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DB" w:rsidRPr="00824AD6" w:rsidRDefault="00C32C70" w:rsidP="00871856">
      <w:pPr>
        <w:framePr w:w="9091" w:h="2341" w:hRule="exact" w:hSpace="180" w:wrap="around" w:vAnchor="page" w:hAnchor="page" w:x="1501" w:y="1726"/>
        <w:jc w:val="right"/>
        <w:rPr>
          <w:rFonts w:ascii="Arial" w:hAnsi="Arial" w:cs="Arial"/>
          <w:b/>
          <w:sz w:val="22"/>
          <w:szCs w:val="22"/>
        </w:rPr>
      </w:pPr>
      <w:r w:rsidRPr="00824AD6">
        <w:rPr>
          <w:rFonts w:ascii="Arial" w:hAnsi="Arial" w:cs="Arial"/>
          <w:b/>
          <w:sz w:val="22"/>
          <w:szCs w:val="22"/>
        </w:rPr>
        <w:t xml:space="preserve">North Midlands – </w:t>
      </w:r>
      <w:r w:rsidR="004433DB" w:rsidRPr="00824AD6">
        <w:rPr>
          <w:rFonts w:ascii="Arial" w:hAnsi="Arial" w:cs="Arial"/>
          <w:b/>
          <w:sz w:val="22"/>
          <w:szCs w:val="22"/>
        </w:rPr>
        <w:t>Shro</w:t>
      </w:r>
      <w:r w:rsidRPr="00824AD6">
        <w:rPr>
          <w:rFonts w:ascii="Arial" w:hAnsi="Arial" w:cs="Arial"/>
          <w:b/>
          <w:sz w:val="22"/>
          <w:szCs w:val="22"/>
        </w:rPr>
        <w:t xml:space="preserve">pshire &amp; Staffordshire Area </w:t>
      </w:r>
    </w:p>
    <w:p w:rsidR="004433DB" w:rsidRPr="00824AD6" w:rsidRDefault="004433DB" w:rsidP="00871856">
      <w:pPr>
        <w:framePr w:w="9091" w:h="2341" w:hRule="exact" w:hSpace="180" w:wrap="around" w:vAnchor="page" w:hAnchor="page" w:x="1501" w:y="1726"/>
        <w:jc w:val="right"/>
        <w:rPr>
          <w:rFonts w:ascii="Arial" w:hAnsi="Arial" w:cs="Arial"/>
          <w:sz w:val="22"/>
          <w:szCs w:val="22"/>
        </w:rPr>
      </w:pPr>
      <w:r w:rsidRPr="00824AD6">
        <w:rPr>
          <w:rFonts w:ascii="Arial" w:hAnsi="Arial" w:cs="Arial"/>
          <w:sz w:val="22"/>
          <w:szCs w:val="22"/>
        </w:rPr>
        <w:t>Anglesey House</w:t>
      </w:r>
    </w:p>
    <w:p w:rsidR="004433DB" w:rsidRPr="00824AD6" w:rsidRDefault="004433DB" w:rsidP="00871856">
      <w:pPr>
        <w:framePr w:w="9091" w:h="2341" w:hRule="exact" w:hSpace="180" w:wrap="around" w:vAnchor="page" w:hAnchor="page" w:x="1501" w:y="1726"/>
        <w:jc w:val="right"/>
        <w:rPr>
          <w:rFonts w:ascii="Arial" w:hAnsi="Arial" w:cs="Arial"/>
          <w:sz w:val="22"/>
          <w:szCs w:val="22"/>
        </w:rPr>
      </w:pPr>
      <w:r w:rsidRPr="00824AD6">
        <w:rPr>
          <w:rFonts w:ascii="Arial" w:hAnsi="Arial" w:cs="Arial"/>
          <w:sz w:val="22"/>
          <w:szCs w:val="22"/>
        </w:rPr>
        <w:t>Towers Plaza</w:t>
      </w:r>
    </w:p>
    <w:p w:rsidR="004433DB" w:rsidRPr="00824AD6" w:rsidRDefault="004433DB" w:rsidP="00871856">
      <w:pPr>
        <w:framePr w:w="9091" w:h="2341" w:hRule="exact" w:hSpace="180" w:wrap="around" w:vAnchor="page" w:hAnchor="page" w:x="1501" w:y="1726"/>
        <w:jc w:val="right"/>
        <w:rPr>
          <w:rFonts w:ascii="Arial" w:hAnsi="Arial" w:cs="Arial"/>
          <w:sz w:val="22"/>
          <w:szCs w:val="22"/>
        </w:rPr>
      </w:pPr>
      <w:r w:rsidRPr="00824AD6">
        <w:rPr>
          <w:rFonts w:ascii="Arial" w:hAnsi="Arial" w:cs="Arial"/>
          <w:sz w:val="22"/>
          <w:szCs w:val="22"/>
        </w:rPr>
        <w:t>Wheelhouse Road</w:t>
      </w:r>
    </w:p>
    <w:p w:rsidR="004433DB" w:rsidRPr="00824AD6" w:rsidRDefault="004433DB" w:rsidP="00871856">
      <w:pPr>
        <w:framePr w:w="9091" w:h="2341" w:hRule="exact" w:hSpace="180" w:wrap="around" w:vAnchor="page" w:hAnchor="page" w:x="1501" w:y="1726"/>
        <w:jc w:val="right"/>
        <w:rPr>
          <w:rFonts w:ascii="Arial" w:hAnsi="Arial" w:cs="Arial"/>
          <w:sz w:val="22"/>
          <w:szCs w:val="22"/>
        </w:rPr>
      </w:pPr>
      <w:proofErr w:type="spellStart"/>
      <w:r w:rsidRPr="00824AD6">
        <w:rPr>
          <w:rFonts w:ascii="Arial" w:hAnsi="Arial" w:cs="Arial"/>
          <w:sz w:val="22"/>
          <w:szCs w:val="22"/>
        </w:rPr>
        <w:t>Rugeley</w:t>
      </w:r>
      <w:proofErr w:type="spellEnd"/>
    </w:p>
    <w:p w:rsidR="004433DB" w:rsidRPr="00824AD6" w:rsidRDefault="004433DB" w:rsidP="00871856">
      <w:pPr>
        <w:framePr w:w="9091" w:h="2341" w:hRule="exact" w:hSpace="180" w:wrap="around" w:vAnchor="page" w:hAnchor="page" w:x="1501" w:y="1726"/>
        <w:jc w:val="right"/>
        <w:rPr>
          <w:rFonts w:ascii="Arial" w:hAnsi="Arial" w:cs="Arial"/>
          <w:sz w:val="22"/>
          <w:szCs w:val="22"/>
        </w:rPr>
      </w:pPr>
      <w:r w:rsidRPr="00824AD6">
        <w:rPr>
          <w:rFonts w:ascii="Arial" w:hAnsi="Arial" w:cs="Arial"/>
          <w:sz w:val="22"/>
          <w:szCs w:val="22"/>
        </w:rPr>
        <w:t>WS15 1UL</w:t>
      </w:r>
    </w:p>
    <w:p w:rsidR="004433DB" w:rsidRPr="00824AD6" w:rsidRDefault="00296E2F" w:rsidP="000973E4">
      <w:pPr>
        <w:framePr w:w="9091" w:h="2341" w:hRule="exact" w:hSpace="180" w:wrap="around" w:vAnchor="page" w:hAnchor="page" w:x="1501" w:y="1726"/>
        <w:rPr>
          <w:rFonts w:ascii="Arial" w:hAnsi="Arial" w:cs="Arial"/>
          <w:sz w:val="22"/>
          <w:szCs w:val="22"/>
        </w:rPr>
      </w:pPr>
      <w:r>
        <w:rPr>
          <w:rFonts w:ascii="Arial" w:hAnsi="Arial" w:cs="Arial"/>
          <w:sz w:val="22"/>
          <w:szCs w:val="22"/>
        </w:rPr>
        <w:t>Date: 09</w:t>
      </w:r>
      <w:r w:rsidR="00976552" w:rsidRPr="00976552">
        <w:rPr>
          <w:rFonts w:ascii="Arial" w:hAnsi="Arial" w:cs="Arial"/>
          <w:sz w:val="22"/>
          <w:szCs w:val="22"/>
          <w:vertAlign w:val="superscript"/>
        </w:rPr>
        <w:t>th</w:t>
      </w:r>
      <w:r>
        <w:rPr>
          <w:rFonts w:ascii="Arial" w:hAnsi="Arial" w:cs="Arial"/>
          <w:sz w:val="22"/>
          <w:szCs w:val="22"/>
        </w:rPr>
        <w:t xml:space="preserve"> February</w:t>
      </w:r>
      <w:r w:rsidR="00E26061">
        <w:rPr>
          <w:rFonts w:ascii="Arial" w:hAnsi="Arial" w:cs="Arial"/>
          <w:sz w:val="22"/>
          <w:szCs w:val="22"/>
        </w:rPr>
        <w:t xml:space="preserve"> 2018</w:t>
      </w:r>
    </w:p>
    <w:p w:rsidR="004433DB" w:rsidRPr="00824AD6" w:rsidRDefault="004433DB" w:rsidP="00871856">
      <w:pPr>
        <w:framePr w:w="9091" w:h="2341" w:hRule="exact" w:hSpace="180" w:wrap="around" w:vAnchor="page" w:hAnchor="page" w:x="1501" w:y="1726"/>
        <w:jc w:val="right"/>
        <w:rPr>
          <w:rFonts w:ascii="Arial" w:hAnsi="Arial" w:cs="Arial"/>
          <w:sz w:val="22"/>
          <w:szCs w:val="22"/>
        </w:rPr>
      </w:pPr>
      <w:r w:rsidRPr="00824AD6">
        <w:rPr>
          <w:rFonts w:ascii="Arial" w:hAnsi="Arial" w:cs="Arial"/>
          <w:sz w:val="22"/>
          <w:szCs w:val="22"/>
        </w:rPr>
        <w:t xml:space="preserve">Email – a.pickard@nhs.net </w:t>
      </w:r>
    </w:p>
    <w:p w:rsidR="006439AA" w:rsidRDefault="006439AA" w:rsidP="004433DB">
      <w:pPr>
        <w:rPr>
          <w:sz w:val="22"/>
          <w:szCs w:val="22"/>
        </w:rPr>
      </w:pPr>
    </w:p>
    <w:p w:rsidR="004433DB" w:rsidRPr="006439AA" w:rsidRDefault="004433DB" w:rsidP="004433DB">
      <w:pPr>
        <w:rPr>
          <w:rFonts w:ascii="Arial" w:hAnsi="Arial" w:cs="Arial"/>
          <w:sz w:val="24"/>
          <w:szCs w:val="24"/>
        </w:rPr>
      </w:pPr>
      <w:r w:rsidRPr="006439AA">
        <w:rPr>
          <w:rFonts w:ascii="Arial" w:hAnsi="Arial" w:cs="Arial"/>
          <w:sz w:val="24"/>
          <w:szCs w:val="24"/>
        </w:rPr>
        <w:t>Dear Colleague,</w:t>
      </w:r>
    </w:p>
    <w:p w:rsidR="004433DB" w:rsidRPr="006439AA" w:rsidRDefault="004433DB" w:rsidP="004433DB">
      <w:pPr>
        <w:rPr>
          <w:rFonts w:ascii="Arial" w:hAnsi="Arial" w:cs="Arial"/>
          <w:sz w:val="24"/>
          <w:szCs w:val="24"/>
        </w:rPr>
      </w:pPr>
      <w:bookmarkStart w:id="0" w:name="_GoBack"/>
      <w:bookmarkEnd w:id="0"/>
    </w:p>
    <w:p w:rsidR="004306C6" w:rsidRPr="006439AA" w:rsidRDefault="004306C6" w:rsidP="004306C6">
      <w:pPr>
        <w:rPr>
          <w:rFonts w:ascii="Arial" w:hAnsi="Arial" w:cs="Arial"/>
          <w:b/>
          <w:sz w:val="24"/>
          <w:szCs w:val="24"/>
          <w:u w:val="single"/>
        </w:rPr>
      </w:pPr>
      <w:r w:rsidRPr="006439AA">
        <w:rPr>
          <w:rFonts w:ascii="Arial" w:hAnsi="Arial" w:cs="Arial"/>
          <w:b/>
          <w:sz w:val="24"/>
          <w:szCs w:val="24"/>
        </w:rPr>
        <w:t xml:space="preserve">Re:  </w:t>
      </w:r>
      <w:r w:rsidR="00296E2F" w:rsidRPr="006439AA">
        <w:rPr>
          <w:rFonts w:ascii="Arial" w:hAnsi="Arial" w:cs="Arial"/>
          <w:b/>
          <w:sz w:val="24"/>
          <w:szCs w:val="24"/>
        </w:rPr>
        <w:t xml:space="preserve">Stay Well Pharmacy </w:t>
      </w:r>
      <w:r w:rsidR="00976552" w:rsidRPr="006439AA">
        <w:rPr>
          <w:rFonts w:ascii="Arial" w:hAnsi="Arial" w:cs="Arial"/>
          <w:b/>
          <w:sz w:val="24"/>
          <w:szCs w:val="24"/>
        </w:rPr>
        <w:t>Campaign</w:t>
      </w:r>
    </w:p>
    <w:p w:rsidR="004306C6" w:rsidRPr="006439AA" w:rsidRDefault="004306C6" w:rsidP="004306C6">
      <w:pPr>
        <w:rPr>
          <w:rFonts w:ascii="Arial" w:hAnsi="Arial" w:cs="Arial"/>
          <w:b/>
          <w:sz w:val="24"/>
          <w:szCs w:val="24"/>
          <w:u w:val="single"/>
        </w:rPr>
      </w:pPr>
    </w:p>
    <w:p w:rsidR="00550D44" w:rsidRPr="006439AA" w:rsidRDefault="00693A41" w:rsidP="004306C6">
      <w:pPr>
        <w:rPr>
          <w:rFonts w:ascii="Arial" w:hAnsi="Arial" w:cs="Arial"/>
          <w:sz w:val="24"/>
          <w:szCs w:val="24"/>
        </w:rPr>
      </w:pPr>
      <w:r w:rsidRPr="006439AA">
        <w:rPr>
          <w:rFonts w:ascii="Arial" w:hAnsi="Arial" w:cs="Arial"/>
          <w:sz w:val="24"/>
          <w:szCs w:val="24"/>
        </w:rPr>
        <w:t>I am pleased to announce</w:t>
      </w:r>
      <w:r w:rsidR="00D81C7B" w:rsidRPr="006439AA">
        <w:rPr>
          <w:rFonts w:ascii="Arial" w:hAnsi="Arial" w:cs="Arial"/>
          <w:sz w:val="24"/>
          <w:szCs w:val="24"/>
        </w:rPr>
        <w:t xml:space="preserve"> details of</w:t>
      </w:r>
      <w:r w:rsidRPr="006439AA">
        <w:rPr>
          <w:rFonts w:ascii="Arial" w:hAnsi="Arial" w:cs="Arial"/>
          <w:sz w:val="24"/>
          <w:szCs w:val="24"/>
        </w:rPr>
        <w:t xml:space="preserve"> t</w:t>
      </w:r>
      <w:r w:rsidR="00296E2F" w:rsidRPr="006439AA">
        <w:rPr>
          <w:rFonts w:ascii="Arial" w:hAnsi="Arial" w:cs="Arial"/>
          <w:sz w:val="24"/>
          <w:szCs w:val="24"/>
        </w:rPr>
        <w:t xml:space="preserve">he next public health campaign which </w:t>
      </w:r>
      <w:proofErr w:type="gramStart"/>
      <w:r w:rsidR="009D2A80" w:rsidRPr="006439AA">
        <w:rPr>
          <w:rFonts w:ascii="Arial" w:hAnsi="Arial" w:cs="Arial"/>
          <w:sz w:val="24"/>
          <w:szCs w:val="24"/>
        </w:rPr>
        <w:t>is a national campaign</w:t>
      </w:r>
      <w:proofErr w:type="gramEnd"/>
      <w:r w:rsidR="00296E2F" w:rsidRPr="006439AA">
        <w:rPr>
          <w:rFonts w:ascii="Arial" w:hAnsi="Arial" w:cs="Arial"/>
          <w:sz w:val="24"/>
          <w:szCs w:val="24"/>
        </w:rPr>
        <w:t xml:space="preserve"> delivered by NHS England. The campaign will be targeting parents or carers of children aged five years or under, aiming to increase their confidence and trust in the advice given by community pharmacy teams, and encourage them to use pharmacies rather than visiting their GP for minor health concerns</w:t>
      </w:r>
      <w:r w:rsidR="009D2A80" w:rsidRPr="006439AA">
        <w:rPr>
          <w:rFonts w:ascii="Arial" w:hAnsi="Arial" w:cs="Arial"/>
          <w:sz w:val="24"/>
          <w:szCs w:val="24"/>
        </w:rPr>
        <w:t>.</w:t>
      </w:r>
    </w:p>
    <w:p w:rsidR="00E26061" w:rsidRPr="006439AA" w:rsidRDefault="00E26061" w:rsidP="004306C6">
      <w:pPr>
        <w:rPr>
          <w:rFonts w:ascii="Arial" w:hAnsi="Arial" w:cs="Arial"/>
          <w:sz w:val="24"/>
          <w:szCs w:val="24"/>
        </w:rPr>
      </w:pPr>
    </w:p>
    <w:p w:rsidR="00965E3A" w:rsidRPr="006439AA" w:rsidRDefault="00965E3A" w:rsidP="004306C6">
      <w:pPr>
        <w:rPr>
          <w:rFonts w:ascii="Arial" w:hAnsi="Arial" w:cs="Arial"/>
          <w:sz w:val="24"/>
          <w:szCs w:val="24"/>
        </w:rPr>
      </w:pPr>
      <w:r w:rsidRPr="006439AA">
        <w:rPr>
          <w:rFonts w:ascii="Arial" w:hAnsi="Arial" w:cs="Arial"/>
          <w:sz w:val="24"/>
          <w:szCs w:val="24"/>
        </w:rPr>
        <w:t xml:space="preserve">The campaign will </w:t>
      </w:r>
      <w:r w:rsidR="00296E2F" w:rsidRPr="006439AA">
        <w:rPr>
          <w:rFonts w:ascii="Arial" w:hAnsi="Arial" w:cs="Arial"/>
          <w:b/>
          <w:sz w:val="24"/>
          <w:szCs w:val="24"/>
        </w:rPr>
        <w:t>launch on 12</w:t>
      </w:r>
      <w:r w:rsidRPr="006439AA">
        <w:rPr>
          <w:rFonts w:ascii="Arial" w:hAnsi="Arial" w:cs="Arial"/>
          <w:b/>
          <w:sz w:val="24"/>
          <w:szCs w:val="24"/>
          <w:vertAlign w:val="superscript"/>
        </w:rPr>
        <w:t>th</w:t>
      </w:r>
      <w:r w:rsidR="00296E2F" w:rsidRPr="006439AA">
        <w:rPr>
          <w:rFonts w:ascii="Arial" w:hAnsi="Arial" w:cs="Arial"/>
          <w:b/>
          <w:sz w:val="24"/>
          <w:szCs w:val="24"/>
        </w:rPr>
        <w:t xml:space="preserve"> February</w:t>
      </w:r>
      <w:r w:rsidRPr="006439AA">
        <w:rPr>
          <w:rFonts w:ascii="Arial" w:hAnsi="Arial" w:cs="Arial"/>
          <w:b/>
          <w:sz w:val="24"/>
          <w:szCs w:val="24"/>
        </w:rPr>
        <w:t xml:space="preserve"> </w:t>
      </w:r>
      <w:r w:rsidR="00296E2F" w:rsidRPr="006439AA">
        <w:rPr>
          <w:rFonts w:ascii="Arial" w:hAnsi="Arial" w:cs="Arial"/>
          <w:sz w:val="24"/>
          <w:szCs w:val="24"/>
        </w:rPr>
        <w:t xml:space="preserve">and will run </w:t>
      </w:r>
      <w:r w:rsidR="00296E2F" w:rsidRPr="006439AA">
        <w:rPr>
          <w:rFonts w:ascii="Arial" w:hAnsi="Arial" w:cs="Arial"/>
          <w:b/>
          <w:sz w:val="24"/>
          <w:szCs w:val="24"/>
        </w:rPr>
        <w:t>until 31</w:t>
      </w:r>
      <w:r w:rsidR="00296E2F" w:rsidRPr="006439AA">
        <w:rPr>
          <w:rFonts w:ascii="Arial" w:hAnsi="Arial" w:cs="Arial"/>
          <w:b/>
          <w:sz w:val="24"/>
          <w:szCs w:val="24"/>
          <w:vertAlign w:val="superscript"/>
        </w:rPr>
        <w:t>st</w:t>
      </w:r>
      <w:r w:rsidR="00296E2F" w:rsidRPr="006439AA">
        <w:rPr>
          <w:rFonts w:ascii="Arial" w:hAnsi="Arial" w:cs="Arial"/>
          <w:b/>
          <w:sz w:val="24"/>
          <w:szCs w:val="24"/>
        </w:rPr>
        <w:t xml:space="preserve"> March</w:t>
      </w:r>
      <w:r w:rsidRPr="006439AA">
        <w:rPr>
          <w:rFonts w:ascii="Arial" w:hAnsi="Arial" w:cs="Arial"/>
          <w:sz w:val="24"/>
          <w:szCs w:val="24"/>
        </w:rPr>
        <w:t>.</w:t>
      </w:r>
    </w:p>
    <w:p w:rsidR="00296E2F" w:rsidRPr="006439AA" w:rsidRDefault="00296E2F" w:rsidP="004306C6">
      <w:pPr>
        <w:rPr>
          <w:rFonts w:ascii="Arial" w:hAnsi="Arial" w:cs="Arial"/>
          <w:sz w:val="24"/>
          <w:szCs w:val="24"/>
        </w:rPr>
      </w:pPr>
    </w:p>
    <w:p w:rsidR="00296E2F" w:rsidRPr="006439AA" w:rsidRDefault="009D2A80" w:rsidP="00296E2F">
      <w:pPr>
        <w:rPr>
          <w:rFonts w:ascii="Arial" w:hAnsi="Arial" w:cs="Arial"/>
          <w:sz w:val="24"/>
          <w:szCs w:val="24"/>
        </w:rPr>
      </w:pPr>
      <w:r w:rsidRPr="006439AA">
        <w:rPr>
          <w:rFonts w:ascii="Arial" w:hAnsi="Arial" w:cs="Arial"/>
          <w:sz w:val="24"/>
          <w:szCs w:val="24"/>
        </w:rPr>
        <w:t>This campaign</w:t>
      </w:r>
      <w:r w:rsidR="00296E2F" w:rsidRPr="006439AA">
        <w:rPr>
          <w:rFonts w:ascii="Arial" w:hAnsi="Arial" w:cs="Arial"/>
          <w:sz w:val="24"/>
          <w:szCs w:val="24"/>
        </w:rPr>
        <w:t xml:space="preserve"> build</w:t>
      </w:r>
      <w:r w:rsidRPr="006439AA">
        <w:rPr>
          <w:rFonts w:ascii="Arial" w:hAnsi="Arial" w:cs="Arial"/>
          <w:sz w:val="24"/>
          <w:szCs w:val="24"/>
        </w:rPr>
        <w:t>s</w:t>
      </w:r>
      <w:r w:rsidR="00296E2F" w:rsidRPr="006439AA">
        <w:rPr>
          <w:rFonts w:ascii="Arial" w:hAnsi="Arial" w:cs="Arial"/>
          <w:sz w:val="24"/>
          <w:szCs w:val="24"/>
        </w:rPr>
        <w:t xml:space="preserve"> on </w:t>
      </w:r>
      <w:r w:rsidRPr="006439AA">
        <w:rPr>
          <w:rFonts w:ascii="Arial" w:hAnsi="Arial" w:cs="Arial"/>
          <w:sz w:val="24"/>
          <w:szCs w:val="24"/>
        </w:rPr>
        <w:t xml:space="preserve">the </w:t>
      </w:r>
      <w:r w:rsidR="00296E2F" w:rsidRPr="006439AA">
        <w:rPr>
          <w:rFonts w:ascii="Arial" w:hAnsi="Arial" w:cs="Arial"/>
          <w:sz w:val="24"/>
          <w:szCs w:val="24"/>
        </w:rPr>
        <w:t>Stay Well This Winter</w:t>
      </w:r>
      <w:r w:rsidRPr="006439AA">
        <w:rPr>
          <w:rFonts w:ascii="Arial" w:hAnsi="Arial" w:cs="Arial"/>
          <w:sz w:val="24"/>
          <w:szCs w:val="24"/>
        </w:rPr>
        <w:t xml:space="preserve"> campaign, with t</w:t>
      </w:r>
      <w:r w:rsidR="00296E2F" w:rsidRPr="006439AA">
        <w:rPr>
          <w:rFonts w:ascii="Arial" w:hAnsi="Arial" w:cs="Arial"/>
          <w:sz w:val="24"/>
          <w:szCs w:val="24"/>
        </w:rPr>
        <w:t>h</w:t>
      </w:r>
      <w:r w:rsidRPr="006439AA">
        <w:rPr>
          <w:rFonts w:ascii="Arial" w:hAnsi="Arial" w:cs="Arial"/>
          <w:sz w:val="24"/>
          <w:szCs w:val="24"/>
        </w:rPr>
        <w:t>e primary aim</w:t>
      </w:r>
      <w:r w:rsidR="00296E2F" w:rsidRPr="006439AA">
        <w:rPr>
          <w:rFonts w:ascii="Arial" w:hAnsi="Arial" w:cs="Arial"/>
          <w:sz w:val="24"/>
          <w:szCs w:val="24"/>
        </w:rPr>
        <w:t xml:space="preserve"> to increase the use of community pharmacy services for clinical advice and self-care and to reduce the number of appointments with General Practitioners that can be effectively managed with clinical advice from a pharmacist or pharmacy technician</w:t>
      </w:r>
      <w:r w:rsidRPr="006439AA">
        <w:rPr>
          <w:rFonts w:ascii="Arial" w:hAnsi="Arial" w:cs="Arial"/>
          <w:sz w:val="24"/>
          <w:szCs w:val="24"/>
        </w:rPr>
        <w:t>.</w:t>
      </w:r>
    </w:p>
    <w:p w:rsidR="00550D44" w:rsidRPr="006439AA" w:rsidRDefault="00550D44" w:rsidP="004306C6">
      <w:pPr>
        <w:rPr>
          <w:rFonts w:ascii="Arial" w:hAnsi="Arial" w:cs="Arial"/>
          <w:sz w:val="24"/>
          <w:szCs w:val="24"/>
        </w:rPr>
      </w:pPr>
    </w:p>
    <w:p w:rsidR="009D2A80" w:rsidRPr="006439AA" w:rsidRDefault="009D2A80" w:rsidP="00550D44">
      <w:pPr>
        <w:rPr>
          <w:rFonts w:ascii="Arial" w:hAnsi="Arial" w:cs="Arial"/>
          <w:sz w:val="24"/>
          <w:szCs w:val="24"/>
        </w:rPr>
      </w:pPr>
      <w:r w:rsidRPr="006439AA">
        <w:rPr>
          <w:rFonts w:ascii="Arial" w:hAnsi="Arial" w:cs="Arial"/>
          <w:sz w:val="24"/>
          <w:szCs w:val="24"/>
        </w:rPr>
        <w:t>The campaign is being supported nationally through;</w:t>
      </w:r>
    </w:p>
    <w:p w:rsidR="009D2A80" w:rsidRPr="006439AA" w:rsidRDefault="009D2A80" w:rsidP="009D2A80">
      <w:pPr>
        <w:numPr>
          <w:ilvl w:val="0"/>
          <w:numId w:val="18"/>
        </w:numPr>
        <w:rPr>
          <w:rFonts w:ascii="Arial" w:hAnsi="Arial" w:cs="Arial"/>
          <w:sz w:val="24"/>
          <w:szCs w:val="24"/>
        </w:rPr>
      </w:pPr>
      <w:r w:rsidRPr="006439AA">
        <w:rPr>
          <w:rFonts w:ascii="Arial" w:hAnsi="Arial" w:cs="Arial"/>
          <w:sz w:val="24"/>
          <w:szCs w:val="24"/>
        </w:rPr>
        <w:t>Television advertising;</w:t>
      </w:r>
    </w:p>
    <w:p w:rsidR="009D2A80" w:rsidRPr="006439AA" w:rsidRDefault="009D2A80" w:rsidP="009D2A80">
      <w:pPr>
        <w:numPr>
          <w:ilvl w:val="0"/>
          <w:numId w:val="18"/>
        </w:numPr>
        <w:rPr>
          <w:rFonts w:ascii="Arial" w:hAnsi="Arial" w:cs="Arial"/>
          <w:sz w:val="24"/>
          <w:szCs w:val="24"/>
        </w:rPr>
      </w:pPr>
      <w:r w:rsidRPr="006439AA">
        <w:rPr>
          <w:rFonts w:ascii="Arial" w:hAnsi="Arial" w:cs="Arial"/>
          <w:sz w:val="24"/>
          <w:szCs w:val="24"/>
        </w:rPr>
        <w:t>Social media activity;</w:t>
      </w:r>
    </w:p>
    <w:p w:rsidR="009D2A80" w:rsidRPr="006439AA" w:rsidRDefault="009D2A80" w:rsidP="009D2A80">
      <w:pPr>
        <w:numPr>
          <w:ilvl w:val="0"/>
          <w:numId w:val="18"/>
        </w:numPr>
        <w:rPr>
          <w:rFonts w:ascii="Arial" w:hAnsi="Arial" w:cs="Arial"/>
          <w:sz w:val="24"/>
          <w:szCs w:val="24"/>
        </w:rPr>
      </w:pPr>
      <w:r w:rsidRPr="006439AA">
        <w:rPr>
          <w:rFonts w:ascii="Arial" w:hAnsi="Arial" w:cs="Arial"/>
          <w:sz w:val="24"/>
          <w:szCs w:val="24"/>
        </w:rPr>
        <w:t>Posters and leaflets; and</w:t>
      </w:r>
    </w:p>
    <w:p w:rsidR="009D2A80" w:rsidRPr="006439AA" w:rsidRDefault="009D2A80" w:rsidP="009D2A80">
      <w:pPr>
        <w:numPr>
          <w:ilvl w:val="0"/>
          <w:numId w:val="18"/>
        </w:numPr>
        <w:rPr>
          <w:rFonts w:ascii="Arial" w:hAnsi="Arial" w:cs="Arial"/>
          <w:sz w:val="24"/>
          <w:szCs w:val="24"/>
        </w:rPr>
      </w:pPr>
      <w:r w:rsidRPr="006439AA">
        <w:rPr>
          <w:rFonts w:ascii="Arial" w:hAnsi="Arial" w:cs="Arial"/>
          <w:sz w:val="24"/>
          <w:szCs w:val="24"/>
        </w:rPr>
        <w:t xml:space="preserve">A media partnership with </w:t>
      </w:r>
      <w:proofErr w:type="spellStart"/>
      <w:r w:rsidRPr="006439AA">
        <w:rPr>
          <w:rFonts w:ascii="Arial" w:hAnsi="Arial" w:cs="Arial"/>
          <w:sz w:val="24"/>
          <w:szCs w:val="24"/>
        </w:rPr>
        <w:t>NetMums</w:t>
      </w:r>
      <w:proofErr w:type="spellEnd"/>
    </w:p>
    <w:p w:rsidR="00E26061" w:rsidRPr="006439AA" w:rsidRDefault="00E26061" w:rsidP="004306C6">
      <w:pPr>
        <w:rPr>
          <w:rFonts w:ascii="Arial" w:hAnsi="Arial" w:cs="Arial"/>
          <w:sz w:val="24"/>
          <w:szCs w:val="24"/>
        </w:rPr>
      </w:pPr>
    </w:p>
    <w:p w:rsidR="007D107F" w:rsidRPr="006439AA" w:rsidRDefault="007D107F" w:rsidP="004306C6">
      <w:pPr>
        <w:rPr>
          <w:rFonts w:ascii="Arial" w:hAnsi="Arial" w:cs="Arial"/>
          <w:b/>
          <w:bCs/>
          <w:sz w:val="24"/>
          <w:szCs w:val="24"/>
          <w:lang w:val="en"/>
        </w:rPr>
      </w:pPr>
      <w:r w:rsidRPr="006439AA">
        <w:rPr>
          <w:rFonts w:ascii="Arial" w:hAnsi="Arial" w:cs="Arial"/>
          <w:b/>
          <w:bCs/>
          <w:sz w:val="24"/>
          <w:szCs w:val="24"/>
          <w:lang w:val="en"/>
        </w:rPr>
        <w:t>Resources</w:t>
      </w:r>
    </w:p>
    <w:p w:rsidR="00137B8B" w:rsidRPr="006439AA" w:rsidRDefault="00137B8B" w:rsidP="004306C6">
      <w:pPr>
        <w:rPr>
          <w:rFonts w:ascii="Arial" w:hAnsi="Arial" w:cs="Arial"/>
          <w:sz w:val="24"/>
          <w:szCs w:val="24"/>
        </w:rPr>
      </w:pPr>
    </w:p>
    <w:p w:rsidR="00D619FE" w:rsidRPr="006439AA" w:rsidRDefault="009D2A80" w:rsidP="004306C6">
      <w:pPr>
        <w:rPr>
          <w:rFonts w:ascii="Arial" w:hAnsi="Arial" w:cs="Arial"/>
          <w:sz w:val="24"/>
          <w:szCs w:val="24"/>
        </w:rPr>
      </w:pPr>
      <w:r w:rsidRPr="006439AA">
        <w:rPr>
          <w:rFonts w:ascii="Arial" w:hAnsi="Arial" w:cs="Arial"/>
          <w:sz w:val="24"/>
          <w:szCs w:val="24"/>
        </w:rPr>
        <w:t>Campaign materials are being delivered directly to all community pharmacies in the form of a toolkit that includes posters, leaflets, and shelf wobblers. These toolkits will be arriving in your pharmacies from Monday 12</w:t>
      </w:r>
      <w:r w:rsidRPr="006439AA">
        <w:rPr>
          <w:rFonts w:ascii="Arial" w:hAnsi="Arial" w:cs="Arial"/>
          <w:sz w:val="24"/>
          <w:szCs w:val="24"/>
          <w:vertAlign w:val="superscript"/>
        </w:rPr>
        <w:t>th</w:t>
      </w:r>
      <w:r w:rsidRPr="006439AA">
        <w:rPr>
          <w:rFonts w:ascii="Arial" w:hAnsi="Arial" w:cs="Arial"/>
          <w:sz w:val="24"/>
          <w:szCs w:val="24"/>
        </w:rPr>
        <w:t xml:space="preserve"> February, and are being distributed centrally by NHS England. Therefore </w:t>
      </w:r>
      <w:r w:rsidRPr="006439AA">
        <w:rPr>
          <w:rFonts w:ascii="Arial" w:hAnsi="Arial" w:cs="Arial"/>
          <w:b/>
          <w:sz w:val="24"/>
          <w:szCs w:val="24"/>
        </w:rPr>
        <w:t>if you have not received a toolkit by Wednesday 14</w:t>
      </w:r>
      <w:r w:rsidRPr="006439AA">
        <w:rPr>
          <w:rFonts w:ascii="Arial" w:hAnsi="Arial" w:cs="Arial"/>
          <w:b/>
          <w:sz w:val="24"/>
          <w:szCs w:val="24"/>
          <w:vertAlign w:val="superscript"/>
        </w:rPr>
        <w:t>th</w:t>
      </w:r>
      <w:r w:rsidRPr="006439AA">
        <w:rPr>
          <w:rFonts w:ascii="Arial" w:hAnsi="Arial" w:cs="Arial"/>
          <w:b/>
          <w:sz w:val="24"/>
          <w:szCs w:val="24"/>
        </w:rPr>
        <w:t xml:space="preserve"> February, can you please let me know as I will need to</w:t>
      </w:r>
      <w:r w:rsidR="006439AA" w:rsidRPr="006439AA">
        <w:rPr>
          <w:rFonts w:ascii="Arial" w:hAnsi="Arial" w:cs="Arial"/>
          <w:b/>
          <w:sz w:val="24"/>
          <w:szCs w:val="24"/>
        </w:rPr>
        <w:t xml:space="preserve"> feed this back </w:t>
      </w:r>
      <w:r w:rsidRPr="006439AA">
        <w:rPr>
          <w:rFonts w:ascii="Arial" w:hAnsi="Arial" w:cs="Arial"/>
          <w:b/>
          <w:sz w:val="24"/>
          <w:szCs w:val="24"/>
        </w:rPr>
        <w:t xml:space="preserve">to the national </w:t>
      </w:r>
      <w:proofErr w:type="gramStart"/>
      <w:r w:rsidRPr="006439AA">
        <w:rPr>
          <w:rFonts w:ascii="Arial" w:hAnsi="Arial" w:cs="Arial"/>
          <w:b/>
          <w:sz w:val="24"/>
          <w:szCs w:val="24"/>
        </w:rPr>
        <w:t>team</w:t>
      </w:r>
      <w:r w:rsidRPr="006439AA">
        <w:rPr>
          <w:rFonts w:ascii="Arial" w:hAnsi="Arial" w:cs="Arial"/>
          <w:sz w:val="24"/>
          <w:szCs w:val="24"/>
        </w:rPr>
        <w:t>.</w:t>
      </w:r>
      <w:proofErr w:type="gramEnd"/>
    </w:p>
    <w:p w:rsidR="00A17972" w:rsidRPr="006439AA" w:rsidRDefault="00A17972" w:rsidP="004306C6">
      <w:pPr>
        <w:rPr>
          <w:rFonts w:ascii="Arial" w:hAnsi="Arial" w:cs="Arial"/>
          <w:b/>
          <w:sz w:val="24"/>
          <w:szCs w:val="24"/>
        </w:rPr>
      </w:pPr>
    </w:p>
    <w:p w:rsidR="00120463" w:rsidRPr="006439AA" w:rsidRDefault="0000738A" w:rsidP="004306C6">
      <w:pPr>
        <w:rPr>
          <w:rFonts w:ascii="Arial" w:hAnsi="Arial" w:cs="Arial"/>
          <w:b/>
          <w:sz w:val="24"/>
          <w:szCs w:val="24"/>
        </w:rPr>
      </w:pPr>
      <w:r w:rsidRPr="006439AA">
        <w:rPr>
          <w:rFonts w:ascii="Arial" w:hAnsi="Arial" w:cs="Arial"/>
          <w:b/>
          <w:sz w:val="24"/>
          <w:szCs w:val="24"/>
        </w:rPr>
        <w:t xml:space="preserve">Data collection and </w:t>
      </w:r>
      <w:proofErr w:type="spellStart"/>
      <w:r w:rsidRPr="006439AA">
        <w:rPr>
          <w:rFonts w:ascii="Arial" w:hAnsi="Arial" w:cs="Arial"/>
          <w:b/>
          <w:sz w:val="24"/>
          <w:szCs w:val="24"/>
        </w:rPr>
        <w:t>PharmOutcomes</w:t>
      </w:r>
      <w:proofErr w:type="spellEnd"/>
    </w:p>
    <w:p w:rsidR="00D619FE" w:rsidRPr="006439AA" w:rsidRDefault="00D619FE" w:rsidP="004306C6">
      <w:pPr>
        <w:rPr>
          <w:rFonts w:ascii="Arial" w:hAnsi="Arial" w:cs="Arial"/>
          <w:b/>
          <w:sz w:val="24"/>
          <w:szCs w:val="24"/>
        </w:rPr>
      </w:pPr>
    </w:p>
    <w:p w:rsidR="0000738A" w:rsidRPr="006439AA" w:rsidRDefault="00997071" w:rsidP="004306C6">
      <w:pPr>
        <w:rPr>
          <w:rFonts w:ascii="Arial" w:hAnsi="Arial" w:cs="Arial"/>
          <w:sz w:val="24"/>
          <w:szCs w:val="24"/>
        </w:rPr>
      </w:pPr>
      <w:r w:rsidRPr="006439AA">
        <w:rPr>
          <w:rFonts w:ascii="Arial" w:hAnsi="Arial" w:cs="Arial"/>
          <w:sz w:val="24"/>
          <w:szCs w:val="24"/>
        </w:rPr>
        <w:t xml:space="preserve">As a reminder, it is </w:t>
      </w:r>
      <w:r w:rsidR="00D81C7B" w:rsidRPr="006439AA">
        <w:rPr>
          <w:rFonts w:ascii="Arial" w:hAnsi="Arial" w:cs="Arial"/>
          <w:sz w:val="24"/>
          <w:szCs w:val="24"/>
        </w:rPr>
        <w:t>a contractual requirement for</w:t>
      </w:r>
      <w:r w:rsidR="00236713" w:rsidRPr="006439AA">
        <w:rPr>
          <w:rFonts w:ascii="Arial" w:hAnsi="Arial" w:cs="Arial"/>
          <w:sz w:val="24"/>
          <w:szCs w:val="24"/>
        </w:rPr>
        <w:t xml:space="preserve"> </w:t>
      </w:r>
      <w:r w:rsidR="00D81C7B" w:rsidRPr="006439AA">
        <w:rPr>
          <w:rFonts w:ascii="Arial" w:hAnsi="Arial" w:cs="Arial"/>
          <w:sz w:val="24"/>
          <w:szCs w:val="24"/>
        </w:rPr>
        <w:t xml:space="preserve">the information </w:t>
      </w:r>
      <w:r w:rsidR="00824AD6" w:rsidRPr="006439AA">
        <w:rPr>
          <w:rFonts w:ascii="Arial" w:hAnsi="Arial" w:cs="Arial"/>
          <w:sz w:val="24"/>
          <w:szCs w:val="24"/>
        </w:rPr>
        <w:t>to be transferred fr</w:t>
      </w:r>
      <w:r w:rsidR="00D81C7B" w:rsidRPr="006439AA">
        <w:rPr>
          <w:rFonts w:ascii="Arial" w:hAnsi="Arial" w:cs="Arial"/>
          <w:sz w:val="24"/>
          <w:szCs w:val="24"/>
        </w:rPr>
        <w:t xml:space="preserve">om the data collection sheet </w:t>
      </w:r>
      <w:r w:rsidR="00824AD6" w:rsidRPr="006439AA">
        <w:rPr>
          <w:rFonts w:ascii="Arial" w:hAnsi="Arial" w:cs="Arial"/>
          <w:sz w:val="24"/>
          <w:szCs w:val="24"/>
        </w:rPr>
        <w:t xml:space="preserve">onto the relevant campaign module on </w:t>
      </w:r>
      <w:proofErr w:type="spellStart"/>
      <w:r w:rsidR="00824AD6" w:rsidRPr="006439AA">
        <w:rPr>
          <w:rFonts w:ascii="Arial" w:hAnsi="Arial" w:cs="Arial"/>
          <w:sz w:val="24"/>
          <w:szCs w:val="24"/>
        </w:rPr>
        <w:t>PharmOutcomes</w:t>
      </w:r>
      <w:proofErr w:type="spellEnd"/>
      <w:r w:rsidR="00D81C7B" w:rsidRPr="006439AA">
        <w:rPr>
          <w:rFonts w:ascii="Arial" w:hAnsi="Arial" w:cs="Arial"/>
          <w:sz w:val="24"/>
          <w:szCs w:val="24"/>
        </w:rPr>
        <w:t xml:space="preserve"> </w:t>
      </w:r>
      <w:r w:rsidR="00824AD6" w:rsidRPr="006439AA">
        <w:rPr>
          <w:rFonts w:ascii="Arial" w:hAnsi="Arial" w:cs="Arial"/>
          <w:sz w:val="24"/>
          <w:szCs w:val="24"/>
        </w:rPr>
        <w:t>within 7 days of the end of each campaign</w:t>
      </w:r>
      <w:r w:rsidRPr="006439AA">
        <w:rPr>
          <w:rFonts w:ascii="Arial" w:hAnsi="Arial" w:cs="Arial"/>
          <w:sz w:val="24"/>
          <w:szCs w:val="24"/>
        </w:rPr>
        <w:t xml:space="preserve"> please</w:t>
      </w:r>
      <w:r w:rsidR="00824AD6" w:rsidRPr="006439AA">
        <w:rPr>
          <w:rFonts w:ascii="Arial" w:hAnsi="Arial" w:cs="Arial"/>
          <w:sz w:val="24"/>
          <w:szCs w:val="24"/>
        </w:rPr>
        <w:t>.</w:t>
      </w:r>
      <w:r w:rsidRPr="006439AA">
        <w:rPr>
          <w:rFonts w:ascii="Arial" w:hAnsi="Arial" w:cs="Arial"/>
          <w:sz w:val="24"/>
          <w:szCs w:val="24"/>
        </w:rPr>
        <w:t xml:space="preserve"> Failure to do so may result in a breach notice being issued.</w:t>
      </w:r>
    </w:p>
    <w:p w:rsidR="00236713" w:rsidRPr="006439AA" w:rsidRDefault="00236713" w:rsidP="004306C6">
      <w:pPr>
        <w:rPr>
          <w:rFonts w:ascii="Arial" w:hAnsi="Arial" w:cs="Arial"/>
          <w:sz w:val="24"/>
          <w:szCs w:val="24"/>
        </w:rPr>
      </w:pPr>
    </w:p>
    <w:p w:rsidR="00824AD6" w:rsidRPr="006439AA" w:rsidRDefault="00236713" w:rsidP="004306C6">
      <w:pPr>
        <w:rPr>
          <w:rFonts w:ascii="Arial" w:hAnsi="Arial" w:cs="Arial"/>
          <w:sz w:val="24"/>
          <w:szCs w:val="24"/>
        </w:rPr>
      </w:pPr>
      <w:r w:rsidRPr="006439AA">
        <w:rPr>
          <w:rFonts w:ascii="Arial" w:hAnsi="Arial" w:cs="Arial"/>
          <w:sz w:val="24"/>
          <w:szCs w:val="24"/>
        </w:rPr>
        <w:t xml:space="preserve">If you have any queries regarding this campaign or access to resources please </w:t>
      </w:r>
      <w:r w:rsidRPr="006439AA">
        <w:rPr>
          <w:rFonts w:ascii="Arial" w:hAnsi="Arial" w:cs="Arial"/>
          <w:sz w:val="24"/>
          <w:szCs w:val="24"/>
        </w:rPr>
        <w:lastRenderedPageBreak/>
        <w:t>contact me via email, or speak to one o</w:t>
      </w:r>
      <w:r w:rsidR="00D81C7B" w:rsidRPr="006439AA">
        <w:rPr>
          <w:rFonts w:ascii="Arial" w:hAnsi="Arial" w:cs="Arial"/>
          <w:sz w:val="24"/>
          <w:szCs w:val="24"/>
        </w:rPr>
        <w:t xml:space="preserve">f your LPC representatives. </w:t>
      </w:r>
    </w:p>
    <w:p w:rsidR="00976552" w:rsidRPr="006439AA" w:rsidRDefault="00976552" w:rsidP="004306C6">
      <w:pPr>
        <w:rPr>
          <w:rFonts w:ascii="Arial" w:hAnsi="Arial" w:cs="Arial"/>
          <w:sz w:val="24"/>
          <w:szCs w:val="24"/>
        </w:rPr>
      </w:pPr>
    </w:p>
    <w:p w:rsidR="004306C6" w:rsidRPr="006439AA" w:rsidRDefault="004306C6" w:rsidP="004306C6">
      <w:pPr>
        <w:rPr>
          <w:rFonts w:ascii="Arial" w:hAnsi="Arial" w:cs="Arial"/>
          <w:sz w:val="24"/>
          <w:szCs w:val="24"/>
        </w:rPr>
      </w:pPr>
      <w:r w:rsidRPr="006439AA">
        <w:rPr>
          <w:rFonts w:ascii="Arial" w:hAnsi="Arial" w:cs="Arial"/>
          <w:sz w:val="24"/>
          <w:szCs w:val="24"/>
        </w:rPr>
        <w:t>Yours faithfully,</w:t>
      </w:r>
    </w:p>
    <w:p w:rsidR="004306C6" w:rsidRPr="006439AA" w:rsidRDefault="004306C6" w:rsidP="004433DB">
      <w:pPr>
        <w:rPr>
          <w:rFonts w:ascii="Arial" w:hAnsi="Arial" w:cs="Arial"/>
          <w:b/>
          <w:sz w:val="24"/>
          <w:szCs w:val="24"/>
        </w:rPr>
      </w:pPr>
      <w:r w:rsidRPr="006439AA">
        <w:rPr>
          <w:rFonts w:ascii="Arial" w:hAnsi="Arial" w:cs="Arial"/>
          <w:noProof/>
          <w:sz w:val="24"/>
          <w:szCs w:val="24"/>
          <w:lang w:eastAsia="en-GB"/>
        </w:rPr>
        <w:drawing>
          <wp:inline distT="0" distB="0" distL="0" distR="0" wp14:anchorId="1B862B15" wp14:editId="052F751D">
            <wp:extent cx="1123950" cy="485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3950" cy="485775"/>
                    </a:xfrm>
                    <a:prstGeom prst="rect">
                      <a:avLst/>
                    </a:prstGeom>
                    <a:noFill/>
                    <a:ln w="9525">
                      <a:noFill/>
                      <a:miter lim="800000"/>
                      <a:headEnd/>
                      <a:tailEnd/>
                    </a:ln>
                  </pic:spPr>
                </pic:pic>
              </a:graphicData>
            </a:graphic>
          </wp:inline>
        </w:drawing>
      </w:r>
    </w:p>
    <w:p w:rsidR="0091539F" w:rsidRPr="006439AA" w:rsidRDefault="0091539F" w:rsidP="004433DB">
      <w:pPr>
        <w:rPr>
          <w:rFonts w:ascii="Arial" w:hAnsi="Arial" w:cs="Arial"/>
          <w:sz w:val="24"/>
          <w:szCs w:val="24"/>
        </w:rPr>
      </w:pPr>
      <w:r w:rsidRPr="006439AA">
        <w:rPr>
          <w:rFonts w:ascii="Arial" w:hAnsi="Arial" w:cs="Arial"/>
          <w:sz w:val="24"/>
          <w:szCs w:val="24"/>
        </w:rPr>
        <w:t>Andrew Pickard</w:t>
      </w:r>
    </w:p>
    <w:p w:rsidR="00C7193E" w:rsidRPr="006439AA" w:rsidRDefault="00C7637D" w:rsidP="004433DB">
      <w:pPr>
        <w:rPr>
          <w:rFonts w:ascii="Arial" w:hAnsi="Arial" w:cs="Arial"/>
          <w:sz w:val="24"/>
          <w:szCs w:val="24"/>
        </w:rPr>
      </w:pPr>
      <w:r w:rsidRPr="006439AA">
        <w:rPr>
          <w:rFonts w:ascii="Arial" w:hAnsi="Arial" w:cs="Arial"/>
          <w:sz w:val="24"/>
          <w:szCs w:val="24"/>
        </w:rPr>
        <w:t>Pharmacy Adviso</w:t>
      </w:r>
      <w:r w:rsidR="0091539F" w:rsidRPr="006439AA">
        <w:rPr>
          <w:rFonts w:ascii="Arial" w:hAnsi="Arial" w:cs="Arial"/>
          <w:sz w:val="24"/>
          <w:szCs w:val="24"/>
        </w:rPr>
        <w:t>r, NHS England</w:t>
      </w:r>
      <w:r w:rsidRPr="006439AA">
        <w:rPr>
          <w:rFonts w:ascii="Arial" w:hAnsi="Arial" w:cs="Arial"/>
          <w:sz w:val="24"/>
          <w:szCs w:val="24"/>
        </w:rPr>
        <w:t xml:space="preserve"> North Midlands</w:t>
      </w:r>
      <w:r w:rsidR="0091539F" w:rsidRPr="006439AA">
        <w:rPr>
          <w:rFonts w:ascii="Arial" w:hAnsi="Arial" w:cs="Arial"/>
          <w:sz w:val="24"/>
          <w:szCs w:val="24"/>
        </w:rPr>
        <w:t>, Staffo</w:t>
      </w:r>
      <w:r w:rsidRPr="006439AA">
        <w:rPr>
          <w:rFonts w:ascii="Arial" w:hAnsi="Arial" w:cs="Arial"/>
          <w:sz w:val="24"/>
          <w:szCs w:val="24"/>
        </w:rPr>
        <w:t>rdshire and Shropshire Area</w:t>
      </w:r>
    </w:p>
    <w:sectPr w:rsidR="00C7193E" w:rsidRPr="006439A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3DB" w:rsidRDefault="004433DB" w:rsidP="004433DB">
      <w:r>
        <w:separator/>
      </w:r>
    </w:p>
  </w:endnote>
  <w:endnote w:type="continuationSeparator" w:id="0">
    <w:p w:rsidR="004433DB" w:rsidRDefault="004433DB" w:rsidP="0044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B1" w:rsidRDefault="008704B1">
    <w:pPr>
      <w:pStyle w:val="Footer"/>
    </w:pPr>
    <w:r>
      <w:t xml:space="preserve"> </w:t>
    </w:r>
  </w:p>
  <w:p w:rsidR="008704B1" w:rsidRDefault="00870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3DB" w:rsidRDefault="004433DB" w:rsidP="004433DB">
      <w:r>
        <w:separator/>
      </w:r>
    </w:p>
  </w:footnote>
  <w:footnote w:type="continuationSeparator" w:id="0">
    <w:p w:rsidR="004433DB" w:rsidRDefault="004433DB" w:rsidP="0044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DB" w:rsidRDefault="004433DB" w:rsidP="004433DB">
    <w:pPr>
      <w:pStyle w:val="Header"/>
    </w:pPr>
    <w:r>
      <w:rPr>
        <w:noProof/>
        <w:lang w:eastAsia="en-GB"/>
      </w:rPr>
      <w:drawing>
        <wp:anchor distT="0" distB="0" distL="114300" distR="114300" simplePos="0" relativeHeight="251659264" behindDoc="1" locked="0" layoutInCell="1" allowOverlap="1" wp14:anchorId="4AC7B899" wp14:editId="6B018F89">
          <wp:simplePos x="0" y="0"/>
          <wp:positionH relativeFrom="column">
            <wp:posOffset>4862195</wp:posOffset>
          </wp:positionH>
          <wp:positionV relativeFrom="paragraph">
            <wp:posOffset>-223520</wp:posOffset>
          </wp:positionV>
          <wp:extent cx="916940" cy="569595"/>
          <wp:effectExtent l="0" t="0" r="0" b="1905"/>
          <wp:wrapTight wrapText="bothSides">
            <wp:wrapPolygon edited="0">
              <wp:start x="0" y="0"/>
              <wp:lineTo x="0" y="20950"/>
              <wp:lineTo x="21091" y="20950"/>
              <wp:lineTo x="210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480521C"/>
    <w:multiLevelType w:val="multilevel"/>
    <w:tmpl w:val="6F2E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D15D9"/>
    <w:multiLevelType w:val="hybridMultilevel"/>
    <w:tmpl w:val="CD747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D03220"/>
    <w:multiLevelType w:val="hybridMultilevel"/>
    <w:tmpl w:val="64C6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A7B1C"/>
    <w:multiLevelType w:val="multilevel"/>
    <w:tmpl w:val="466E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63B94"/>
    <w:multiLevelType w:val="hybridMultilevel"/>
    <w:tmpl w:val="A114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4173F8"/>
    <w:multiLevelType w:val="hybridMultilevel"/>
    <w:tmpl w:val="7F52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18783B"/>
    <w:multiLevelType w:val="hybridMultilevel"/>
    <w:tmpl w:val="8B7E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71048"/>
    <w:multiLevelType w:val="multilevel"/>
    <w:tmpl w:val="B2C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84BCA"/>
    <w:multiLevelType w:val="hybridMultilevel"/>
    <w:tmpl w:val="A136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4119AD"/>
    <w:multiLevelType w:val="hybridMultilevel"/>
    <w:tmpl w:val="149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6330FE"/>
    <w:multiLevelType w:val="hybridMultilevel"/>
    <w:tmpl w:val="822AF382"/>
    <w:lvl w:ilvl="0" w:tplc="08090001">
      <w:start w:val="1"/>
      <w:numFmt w:val="bullet"/>
      <w:lvlText w:val=""/>
      <w:lvlJc w:val="left"/>
      <w:pPr>
        <w:ind w:left="720" w:hanging="360"/>
      </w:pPr>
      <w:rPr>
        <w:rFonts w:ascii="Symbol" w:hAnsi="Symbol" w:hint="default"/>
      </w:rPr>
    </w:lvl>
    <w:lvl w:ilvl="1" w:tplc="2450927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ED190E"/>
    <w:multiLevelType w:val="multilevel"/>
    <w:tmpl w:val="D522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8957F9"/>
    <w:multiLevelType w:val="multilevel"/>
    <w:tmpl w:val="5314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8C5290"/>
    <w:multiLevelType w:val="multilevel"/>
    <w:tmpl w:val="3CC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160C7D"/>
    <w:multiLevelType w:val="multilevel"/>
    <w:tmpl w:val="8836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727415"/>
    <w:multiLevelType w:val="hybridMultilevel"/>
    <w:tmpl w:val="8EFA9876"/>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37171C"/>
    <w:multiLevelType w:val="multilevel"/>
    <w:tmpl w:val="AA7A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A8513B"/>
    <w:multiLevelType w:val="hybridMultilevel"/>
    <w:tmpl w:val="767859FC"/>
    <w:lvl w:ilvl="0" w:tplc="24509278">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
  </w:num>
  <w:num w:numId="2">
    <w:abstractNumId w:val="8"/>
  </w:num>
  <w:num w:numId="3">
    <w:abstractNumId w:val="5"/>
  </w:num>
  <w:num w:numId="4">
    <w:abstractNumId w:val="12"/>
  </w:num>
  <w:num w:numId="5">
    <w:abstractNumId w:val="11"/>
  </w:num>
  <w:num w:numId="6">
    <w:abstractNumId w:val="6"/>
  </w:num>
  <w:num w:numId="7">
    <w:abstractNumId w:val="7"/>
  </w:num>
  <w:num w:numId="8">
    <w:abstractNumId w:val="13"/>
  </w:num>
  <w:num w:numId="9">
    <w:abstractNumId w:val="15"/>
  </w:num>
  <w:num w:numId="10">
    <w:abstractNumId w:val="17"/>
  </w:num>
  <w:num w:numId="11">
    <w:abstractNumId w:val="10"/>
  </w:num>
  <w:num w:numId="12">
    <w:abstractNumId w:val="4"/>
  </w:num>
  <w:num w:numId="13">
    <w:abstractNumId w:val="3"/>
  </w:num>
  <w:num w:numId="14">
    <w:abstractNumId w:val="16"/>
  </w:num>
  <w:num w:numId="15">
    <w:abstractNumId w:val="9"/>
  </w:num>
  <w:num w:numId="16">
    <w:abstractNumId w:val="2"/>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DB"/>
    <w:rsid w:val="0000738A"/>
    <w:rsid w:val="00023394"/>
    <w:rsid w:val="00067568"/>
    <w:rsid w:val="00071331"/>
    <w:rsid w:val="00085D81"/>
    <w:rsid w:val="000973E4"/>
    <w:rsid w:val="000D7BC0"/>
    <w:rsid w:val="000E75C4"/>
    <w:rsid w:val="00114ABE"/>
    <w:rsid w:val="00120463"/>
    <w:rsid w:val="00137B8B"/>
    <w:rsid w:val="00182176"/>
    <w:rsid w:val="00186D0A"/>
    <w:rsid w:val="00201F1C"/>
    <w:rsid w:val="00236713"/>
    <w:rsid w:val="00296E2F"/>
    <w:rsid w:val="002A52A5"/>
    <w:rsid w:val="002A69E1"/>
    <w:rsid w:val="002D3F7F"/>
    <w:rsid w:val="003061D1"/>
    <w:rsid w:val="00306F2D"/>
    <w:rsid w:val="00334988"/>
    <w:rsid w:val="00354F02"/>
    <w:rsid w:val="0039336A"/>
    <w:rsid w:val="003A3742"/>
    <w:rsid w:val="003B0769"/>
    <w:rsid w:val="003B144A"/>
    <w:rsid w:val="003C200B"/>
    <w:rsid w:val="003E3B02"/>
    <w:rsid w:val="003E5036"/>
    <w:rsid w:val="004306C6"/>
    <w:rsid w:val="004433DB"/>
    <w:rsid w:val="00450014"/>
    <w:rsid w:val="00486242"/>
    <w:rsid w:val="004B7CEB"/>
    <w:rsid w:val="004D132C"/>
    <w:rsid w:val="004D5D5F"/>
    <w:rsid w:val="0053747D"/>
    <w:rsid w:val="00550D44"/>
    <w:rsid w:val="005648CA"/>
    <w:rsid w:val="005B7D73"/>
    <w:rsid w:val="005E3C68"/>
    <w:rsid w:val="00622D04"/>
    <w:rsid w:val="006439AA"/>
    <w:rsid w:val="00674218"/>
    <w:rsid w:val="00681FAF"/>
    <w:rsid w:val="00693A41"/>
    <w:rsid w:val="006C1D8F"/>
    <w:rsid w:val="006D3715"/>
    <w:rsid w:val="006F2AF1"/>
    <w:rsid w:val="00706C85"/>
    <w:rsid w:val="00780D0D"/>
    <w:rsid w:val="007949FB"/>
    <w:rsid w:val="007D107F"/>
    <w:rsid w:val="00807C12"/>
    <w:rsid w:val="00824AD6"/>
    <w:rsid w:val="008704B1"/>
    <w:rsid w:val="00871856"/>
    <w:rsid w:val="0091539F"/>
    <w:rsid w:val="00924C7E"/>
    <w:rsid w:val="009517D4"/>
    <w:rsid w:val="00965E3A"/>
    <w:rsid w:val="00966116"/>
    <w:rsid w:val="00974924"/>
    <w:rsid w:val="00976552"/>
    <w:rsid w:val="00997071"/>
    <w:rsid w:val="0099742D"/>
    <w:rsid w:val="009D2A80"/>
    <w:rsid w:val="009E77E0"/>
    <w:rsid w:val="00A13D0D"/>
    <w:rsid w:val="00A17972"/>
    <w:rsid w:val="00A25DA4"/>
    <w:rsid w:val="00A557EE"/>
    <w:rsid w:val="00AA54F7"/>
    <w:rsid w:val="00AB4C9B"/>
    <w:rsid w:val="00AE0897"/>
    <w:rsid w:val="00AF6CDA"/>
    <w:rsid w:val="00B97FED"/>
    <w:rsid w:val="00BC5D83"/>
    <w:rsid w:val="00BD0194"/>
    <w:rsid w:val="00C05A94"/>
    <w:rsid w:val="00C07494"/>
    <w:rsid w:val="00C32C70"/>
    <w:rsid w:val="00C40AA0"/>
    <w:rsid w:val="00C70095"/>
    <w:rsid w:val="00C7193E"/>
    <w:rsid w:val="00C7637D"/>
    <w:rsid w:val="00CB2CBD"/>
    <w:rsid w:val="00D619FE"/>
    <w:rsid w:val="00D66909"/>
    <w:rsid w:val="00D718C2"/>
    <w:rsid w:val="00D81162"/>
    <w:rsid w:val="00D81C7B"/>
    <w:rsid w:val="00DD093A"/>
    <w:rsid w:val="00DD5D6F"/>
    <w:rsid w:val="00DE1598"/>
    <w:rsid w:val="00E05644"/>
    <w:rsid w:val="00E26061"/>
    <w:rsid w:val="00E30024"/>
    <w:rsid w:val="00E619AF"/>
    <w:rsid w:val="00E61ECD"/>
    <w:rsid w:val="00E91842"/>
    <w:rsid w:val="00EE1AEB"/>
    <w:rsid w:val="00EE4A23"/>
    <w:rsid w:val="00F03620"/>
    <w:rsid w:val="00F074DF"/>
    <w:rsid w:val="00F10F9C"/>
    <w:rsid w:val="00F52155"/>
    <w:rsid w:val="00F73E83"/>
    <w:rsid w:val="00F9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DB"/>
    <w:pPr>
      <w:widowControl w:val="0"/>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uiPriority w:val="9"/>
    <w:semiHidden/>
    <w:unhideWhenUsed/>
    <w:qFormat/>
    <w:rsid w:val="003061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3DB"/>
    <w:pPr>
      <w:widowControl/>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33DB"/>
  </w:style>
  <w:style w:type="paragraph" w:styleId="Footer">
    <w:name w:val="footer"/>
    <w:basedOn w:val="Normal"/>
    <w:link w:val="FooterChar"/>
    <w:uiPriority w:val="99"/>
    <w:unhideWhenUsed/>
    <w:rsid w:val="004433DB"/>
    <w:pPr>
      <w:widowControl/>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33DB"/>
  </w:style>
  <w:style w:type="paragraph" w:styleId="BalloonText">
    <w:name w:val="Balloon Text"/>
    <w:basedOn w:val="Normal"/>
    <w:link w:val="BalloonTextChar"/>
    <w:uiPriority w:val="99"/>
    <w:semiHidden/>
    <w:unhideWhenUsed/>
    <w:rsid w:val="004433DB"/>
    <w:pPr>
      <w:widowControl/>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33DB"/>
    <w:rPr>
      <w:rFonts w:ascii="Tahoma" w:hAnsi="Tahoma" w:cs="Tahoma"/>
      <w:sz w:val="16"/>
      <w:szCs w:val="16"/>
    </w:rPr>
  </w:style>
  <w:style w:type="character" w:styleId="Hyperlink">
    <w:name w:val="Hyperlink"/>
    <w:basedOn w:val="DefaultParagraphFont"/>
    <w:uiPriority w:val="99"/>
    <w:rsid w:val="004433DB"/>
    <w:rPr>
      <w:color w:val="0000FF"/>
      <w:u w:val="single"/>
    </w:rPr>
  </w:style>
  <w:style w:type="table" w:styleId="TableGrid">
    <w:name w:val="Table Grid"/>
    <w:basedOn w:val="TableNormal"/>
    <w:uiPriority w:val="59"/>
    <w:rsid w:val="00306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ECD"/>
    <w:pPr>
      <w:ind w:left="720"/>
      <w:contextualSpacing/>
    </w:pPr>
  </w:style>
  <w:style w:type="character" w:styleId="FollowedHyperlink">
    <w:name w:val="FollowedHyperlink"/>
    <w:basedOn w:val="DefaultParagraphFont"/>
    <w:uiPriority w:val="99"/>
    <w:semiHidden/>
    <w:unhideWhenUsed/>
    <w:rsid w:val="00201F1C"/>
    <w:rPr>
      <w:color w:val="800080" w:themeColor="followedHyperlink"/>
      <w:u w:val="single"/>
    </w:rPr>
  </w:style>
  <w:style w:type="character" w:customStyle="1" w:styleId="Heading2Char">
    <w:name w:val="Heading 2 Char"/>
    <w:basedOn w:val="DefaultParagraphFont"/>
    <w:link w:val="Heading2"/>
    <w:uiPriority w:val="9"/>
    <w:semiHidden/>
    <w:rsid w:val="003061D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DB"/>
    <w:pPr>
      <w:widowControl w:val="0"/>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uiPriority w:val="9"/>
    <w:semiHidden/>
    <w:unhideWhenUsed/>
    <w:qFormat/>
    <w:rsid w:val="003061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3DB"/>
    <w:pPr>
      <w:widowControl/>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33DB"/>
  </w:style>
  <w:style w:type="paragraph" w:styleId="Footer">
    <w:name w:val="footer"/>
    <w:basedOn w:val="Normal"/>
    <w:link w:val="FooterChar"/>
    <w:uiPriority w:val="99"/>
    <w:unhideWhenUsed/>
    <w:rsid w:val="004433DB"/>
    <w:pPr>
      <w:widowControl/>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33DB"/>
  </w:style>
  <w:style w:type="paragraph" w:styleId="BalloonText">
    <w:name w:val="Balloon Text"/>
    <w:basedOn w:val="Normal"/>
    <w:link w:val="BalloonTextChar"/>
    <w:uiPriority w:val="99"/>
    <w:semiHidden/>
    <w:unhideWhenUsed/>
    <w:rsid w:val="004433DB"/>
    <w:pPr>
      <w:widowControl/>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33DB"/>
    <w:rPr>
      <w:rFonts w:ascii="Tahoma" w:hAnsi="Tahoma" w:cs="Tahoma"/>
      <w:sz w:val="16"/>
      <w:szCs w:val="16"/>
    </w:rPr>
  </w:style>
  <w:style w:type="character" w:styleId="Hyperlink">
    <w:name w:val="Hyperlink"/>
    <w:basedOn w:val="DefaultParagraphFont"/>
    <w:uiPriority w:val="99"/>
    <w:rsid w:val="004433DB"/>
    <w:rPr>
      <w:color w:val="0000FF"/>
      <w:u w:val="single"/>
    </w:rPr>
  </w:style>
  <w:style w:type="table" w:styleId="TableGrid">
    <w:name w:val="Table Grid"/>
    <w:basedOn w:val="TableNormal"/>
    <w:uiPriority w:val="59"/>
    <w:rsid w:val="00306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ECD"/>
    <w:pPr>
      <w:ind w:left="720"/>
      <w:contextualSpacing/>
    </w:pPr>
  </w:style>
  <w:style w:type="character" w:styleId="FollowedHyperlink">
    <w:name w:val="FollowedHyperlink"/>
    <w:basedOn w:val="DefaultParagraphFont"/>
    <w:uiPriority w:val="99"/>
    <w:semiHidden/>
    <w:unhideWhenUsed/>
    <w:rsid w:val="00201F1C"/>
    <w:rPr>
      <w:color w:val="800080" w:themeColor="followedHyperlink"/>
      <w:u w:val="single"/>
    </w:rPr>
  </w:style>
  <w:style w:type="character" w:customStyle="1" w:styleId="Heading2Char">
    <w:name w:val="Heading 2 Char"/>
    <w:basedOn w:val="DefaultParagraphFont"/>
    <w:link w:val="Heading2"/>
    <w:uiPriority w:val="9"/>
    <w:semiHidden/>
    <w:rsid w:val="003061D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209">
      <w:bodyDiv w:val="1"/>
      <w:marLeft w:val="0"/>
      <w:marRight w:val="0"/>
      <w:marTop w:val="0"/>
      <w:marBottom w:val="0"/>
      <w:divBdr>
        <w:top w:val="none" w:sz="0" w:space="0" w:color="auto"/>
        <w:left w:val="none" w:sz="0" w:space="0" w:color="auto"/>
        <w:bottom w:val="none" w:sz="0" w:space="0" w:color="auto"/>
        <w:right w:val="none" w:sz="0" w:space="0" w:color="auto"/>
      </w:divBdr>
      <w:divsChild>
        <w:div w:id="1909683181">
          <w:marLeft w:val="0"/>
          <w:marRight w:val="0"/>
          <w:marTop w:val="0"/>
          <w:marBottom w:val="0"/>
          <w:divBdr>
            <w:top w:val="none" w:sz="0" w:space="0" w:color="auto"/>
            <w:left w:val="none" w:sz="0" w:space="0" w:color="auto"/>
            <w:bottom w:val="none" w:sz="0" w:space="0" w:color="auto"/>
            <w:right w:val="none" w:sz="0" w:space="0" w:color="auto"/>
          </w:divBdr>
          <w:divsChild>
            <w:div w:id="1625968221">
              <w:marLeft w:val="0"/>
              <w:marRight w:val="0"/>
              <w:marTop w:val="0"/>
              <w:marBottom w:val="0"/>
              <w:divBdr>
                <w:top w:val="none" w:sz="0" w:space="0" w:color="auto"/>
                <w:left w:val="none" w:sz="0" w:space="0" w:color="auto"/>
                <w:bottom w:val="none" w:sz="0" w:space="0" w:color="auto"/>
                <w:right w:val="none" w:sz="0" w:space="0" w:color="auto"/>
              </w:divBdr>
              <w:divsChild>
                <w:div w:id="1433085023">
                  <w:marLeft w:val="0"/>
                  <w:marRight w:val="0"/>
                  <w:marTop w:val="0"/>
                  <w:marBottom w:val="0"/>
                  <w:divBdr>
                    <w:top w:val="none" w:sz="0" w:space="0" w:color="auto"/>
                    <w:left w:val="none" w:sz="0" w:space="0" w:color="auto"/>
                    <w:bottom w:val="none" w:sz="0" w:space="0" w:color="auto"/>
                    <w:right w:val="none" w:sz="0" w:space="0" w:color="auto"/>
                  </w:divBdr>
                  <w:divsChild>
                    <w:div w:id="369383843">
                      <w:marLeft w:val="0"/>
                      <w:marRight w:val="0"/>
                      <w:marTop w:val="0"/>
                      <w:marBottom w:val="0"/>
                      <w:divBdr>
                        <w:top w:val="none" w:sz="0" w:space="0" w:color="auto"/>
                        <w:left w:val="none" w:sz="0" w:space="0" w:color="auto"/>
                        <w:bottom w:val="none" w:sz="0" w:space="0" w:color="auto"/>
                        <w:right w:val="none" w:sz="0" w:space="0" w:color="auto"/>
                      </w:divBdr>
                      <w:divsChild>
                        <w:div w:id="18710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5747">
      <w:bodyDiv w:val="1"/>
      <w:marLeft w:val="0"/>
      <w:marRight w:val="0"/>
      <w:marTop w:val="0"/>
      <w:marBottom w:val="0"/>
      <w:divBdr>
        <w:top w:val="none" w:sz="0" w:space="0" w:color="auto"/>
        <w:left w:val="none" w:sz="0" w:space="0" w:color="auto"/>
        <w:bottom w:val="none" w:sz="0" w:space="0" w:color="auto"/>
        <w:right w:val="none" w:sz="0" w:space="0" w:color="auto"/>
      </w:divBdr>
      <w:divsChild>
        <w:div w:id="815757534">
          <w:marLeft w:val="0"/>
          <w:marRight w:val="0"/>
          <w:marTop w:val="0"/>
          <w:marBottom w:val="0"/>
          <w:divBdr>
            <w:top w:val="none" w:sz="0" w:space="0" w:color="auto"/>
            <w:left w:val="none" w:sz="0" w:space="0" w:color="auto"/>
            <w:bottom w:val="none" w:sz="0" w:space="0" w:color="auto"/>
            <w:right w:val="none" w:sz="0" w:space="0" w:color="auto"/>
          </w:divBdr>
          <w:divsChild>
            <w:div w:id="1835533237">
              <w:marLeft w:val="0"/>
              <w:marRight w:val="0"/>
              <w:marTop w:val="0"/>
              <w:marBottom w:val="0"/>
              <w:divBdr>
                <w:top w:val="none" w:sz="0" w:space="0" w:color="auto"/>
                <w:left w:val="none" w:sz="0" w:space="0" w:color="auto"/>
                <w:bottom w:val="none" w:sz="0" w:space="0" w:color="auto"/>
                <w:right w:val="none" w:sz="0" w:space="0" w:color="auto"/>
              </w:divBdr>
              <w:divsChild>
                <w:div w:id="9714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5528">
      <w:bodyDiv w:val="1"/>
      <w:marLeft w:val="0"/>
      <w:marRight w:val="0"/>
      <w:marTop w:val="0"/>
      <w:marBottom w:val="0"/>
      <w:divBdr>
        <w:top w:val="none" w:sz="0" w:space="0" w:color="auto"/>
        <w:left w:val="none" w:sz="0" w:space="0" w:color="auto"/>
        <w:bottom w:val="none" w:sz="0" w:space="0" w:color="auto"/>
        <w:right w:val="none" w:sz="0" w:space="0" w:color="auto"/>
      </w:divBdr>
      <w:divsChild>
        <w:div w:id="106124154">
          <w:marLeft w:val="0"/>
          <w:marRight w:val="0"/>
          <w:marTop w:val="120"/>
          <w:marBottom w:val="120"/>
          <w:divBdr>
            <w:top w:val="none" w:sz="0" w:space="0" w:color="auto"/>
            <w:left w:val="none" w:sz="0" w:space="0" w:color="auto"/>
            <w:bottom w:val="none" w:sz="0" w:space="0" w:color="auto"/>
            <w:right w:val="none" w:sz="0" w:space="0" w:color="auto"/>
          </w:divBdr>
          <w:divsChild>
            <w:div w:id="1114641012">
              <w:marLeft w:val="0"/>
              <w:marRight w:val="0"/>
              <w:marTop w:val="0"/>
              <w:marBottom w:val="0"/>
              <w:divBdr>
                <w:top w:val="none" w:sz="0" w:space="0" w:color="auto"/>
                <w:left w:val="none" w:sz="0" w:space="0" w:color="auto"/>
                <w:bottom w:val="none" w:sz="0" w:space="0" w:color="auto"/>
                <w:right w:val="none" w:sz="0" w:space="0" w:color="auto"/>
              </w:divBdr>
              <w:divsChild>
                <w:div w:id="1723597302">
                  <w:marLeft w:val="0"/>
                  <w:marRight w:val="240"/>
                  <w:marTop w:val="0"/>
                  <w:marBottom w:val="0"/>
                  <w:divBdr>
                    <w:top w:val="none" w:sz="0" w:space="0" w:color="auto"/>
                    <w:left w:val="none" w:sz="0" w:space="0" w:color="auto"/>
                    <w:bottom w:val="none" w:sz="0" w:space="0" w:color="auto"/>
                    <w:right w:val="none" w:sz="0" w:space="0" w:color="auto"/>
                  </w:divBdr>
                  <w:divsChild>
                    <w:div w:id="799762906">
                      <w:marLeft w:val="0"/>
                      <w:marRight w:val="240"/>
                      <w:marTop w:val="0"/>
                      <w:marBottom w:val="0"/>
                      <w:divBdr>
                        <w:top w:val="none" w:sz="0" w:space="0" w:color="auto"/>
                        <w:left w:val="none" w:sz="0" w:space="0" w:color="auto"/>
                        <w:bottom w:val="none" w:sz="0" w:space="0" w:color="auto"/>
                        <w:right w:val="none" w:sz="0" w:space="0" w:color="auto"/>
                      </w:divBdr>
                      <w:divsChild>
                        <w:div w:id="16574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465386">
      <w:bodyDiv w:val="1"/>
      <w:marLeft w:val="0"/>
      <w:marRight w:val="0"/>
      <w:marTop w:val="0"/>
      <w:marBottom w:val="0"/>
      <w:divBdr>
        <w:top w:val="none" w:sz="0" w:space="0" w:color="auto"/>
        <w:left w:val="none" w:sz="0" w:space="0" w:color="auto"/>
        <w:bottom w:val="none" w:sz="0" w:space="0" w:color="auto"/>
        <w:right w:val="none" w:sz="0" w:space="0" w:color="auto"/>
      </w:divBdr>
      <w:divsChild>
        <w:div w:id="1614248045">
          <w:marLeft w:val="0"/>
          <w:marRight w:val="0"/>
          <w:marTop w:val="0"/>
          <w:marBottom w:val="0"/>
          <w:divBdr>
            <w:top w:val="none" w:sz="0" w:space="0" w:color="auto"/>
            <w:left w:val="none" w:sz="0" w:space="0" w:color="auto"/>
            <w:bottom w:val="none" w:sz="0" w:space="0" w:color="auto"/>
            <w:right w:val="none" w:sz="0" w:space="0" w:color="auto"/>
          </w:divBdr>
          <w:divsChild>
            <w:div w:id="3097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2666">
      <w:bodyDiv w:val="1"/>
      <w:marLeft w:val="0"/>
      <w:marRight w:val="0"/>
      <w:marTop w:val="0"/>
      <w:marBottom w:val="0"/>
      <w:divBdr>
        <w:top w:val="none" w:sz="0" w:space="0" w:color="auto"/>
        <w:left w:val="none" w:sz="0" w:space="0" w:color="auto"/>
        <w:bottom w:val="none" w:sz="0" w:space="0" w:color="auto"/>
        <w:right w:val="none" w:sz="0" w:space="0" w:color="auto"/>
      </w:divBdr>
      <w:divsChild>
        <w:div w:id="1471483865">
          <w:marLeft w:val="0"/>
          <w:marRight w:val="0"/>
          <w:marTop w:val="0"/>
          <w:marBottom w:val="0"/>
          <w:divBdr>
            <w:top w:val="none" w:sz="0" w:space="0" w:color="auto"/>
            <w:left w:val="none" w:sz="0" w:space="0" w:color="auto"/>
            <w:bottom w:val="none" w:sz="0" w:space="0" w:color="auto"/>
            <w:right w:val="none" w:sz="0" w:space="0" w:color="auto"/>
          </w:divBdr>
          <w:divsChild>
            <w:div w:id="192043003">
              <w:marLeft w:val="-225"/>
              <w:marRight w:val="-225"/>
              <w:marTop w:val="0"/>
              <w:marBottom w:val="0"/>
              <w:divBdr>
                <w:top w:val="none" w:sz="0" w:space="0" w:color="auto"/>
                <w:left w:val="none" w:sz="0" w:space="0" w:color="auto"/>
                <w:bottom w:val="none" w:sz="0" w:space="0" w:color="auto"/>
                <w:right w:val="none" w:sz="0" w:space="0" w:color="auto"/>
              </w:divBdr>
              <w:divsChild>
                <w:div w:id="1914046191">
                  <w:marLeft w:val="0"/>
                  <w:marRight w:val="0"/>
                  <w:marTop w:val="0"/>
                  <w:marBottom w:val="0"/>
                  <w:divBdr>
                    <w:top w:val="none" w:sz="0" w:space="0" w:color="auto"/>
                    <w:left w:val="none" w:sz="0" w:space="0" w:color="auto"/>
                    <w:bottom w:val="none" w:sz="0" w:space="0" w:color="auto"/>
                    <w:right w:val="none" w:sz="0" w:space="0" w:color="auto"/>
                  </w:divBdr>
                  <w:divsChild>
                    <w:div w:id="118563017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82233737">
      <w:bodyDiv w:val="1"/>
      <w:marLeft w:val="0"/>
      <w:marRight w:val="0"/>
      <w:marTop w:val="0"/>
      <w:marBottom w:val="0"/>
      <w:divBdr>
        <w:top w:val="none" w:sz="0" w:space="0" w:color="auto"/>
        <w:left w:val="none" w:sz="0" w:space="0" w:color="auto"/>
        <w:bottom w:val="none" w:sz="0" w:space="0" w:color="auto"/>
        <w:right w:val="none" w:sz="0" w:space="0" w:color="auto"/>
      </w:divBdr>
      <w:divsChild>
        <w:div w:id="1633633199">
          <w:marLeft w:val="0"/>
          <w:marRight w:val="0"/>
          <w:marTop w:val="0"/>
          <w:marBottom w:val="0"/>
          <w:divBdr>
            <w:top w:val="none" w:sz="0" w:space="0" w:color="auto"/>
            <w:left w:val="none" w:sz="0" w:space="0" w:color="auto"/>
            <w:bottom w:val="none" w:sz="0" w:space="0" w:color="auto"/>
            <w:right w:val="none" w:sz="0" w:space="0" w:color="auto"/>
          </w:divBdr>
        </w:div>
      </w:divsChild>
    </w:div>
    <w:div w:id="619075432">
      <w:bodyDiv w:val="1"/>
      <w:marLeft w:val="0"/>
      <w:marRight w:val="0"/>
      <w:marTop w:val="0"/>
      <w:marBottom w:val="0"/>
      <w:divBdr>
        <w:top w:val="none" w:sz="0" w:space="0" w:color="auto"/>
        <w:left w:val="none" w:sz="0" w:space="0" w:color="auto"/>
        <w:bottom w:val="none" w:sz="0" w:space="0" w:color="auto"/>
        <w:right w:val="none" w:sz="0" w:space="0" w:color="auto"/>
      </w:divBdr>
      <w:divsChild>
        <w:div w:id="214051957">
          <w:marLeft w:val="0"/>
          <w:marRight w:val="0"/>
          <w:marTop w:val="0"/>
          <w:marBottom w:val="0"/>
          <w:divBdr>
            <w:top w:val="none" w:sz="0" w:space="0" w:color="auto"/>
            <w:left w:val="none" w:sz="0" w:space="0" w:color="auto"/>
            <w:bottom w:val="none" w:sz="0" w:space="0" w:color="auto"/>
            <w:right w:val="none" w:sz="0" w:space="0" w:color="auto"/>
          </w:divBdr>
          <w:divsChild>
            <w:div w:id="1285698287">
              <w:marLeft w:val="0"/>
              <w:marRight w:val="0"/>
              <w:marTop w:val="0"/>
              <w:marBottom w:val="0"/>
              <w:divBdr>
                <w:top w:val="none" w:sz="0" w:space="0" w:color="auto"/>
                <w:left w:val="none" w:sz="0" w:space="0" w:color="auto"/>
                <w:bottom w:val="none" w:sz="0" w:space="0" w:color="auto"/>
                <w:right w:val="none" w:sz="0" w:space="0" w:color="auto"/>
              </w:divBdr>
              <w:divsChild>
                <w:div w:id="107237183">
                  <w:marLeft w:val="0"/>
                  <w:marRight w:val="0"/>
                  <w:marTop w:val="0"/>
                  <w:marBottom w:val="0"/>
                  <w:divBdr>
                    <w:top w:val="none" w:sz="0" w:space="0" w:color="auto"/>
                    <w:left w:val="none" w:sz="0" w:space="0" w:color="auto"/>
                    <w:bottom w:val="none" w:sz="0" w:space="0" w:color="auto"/>
                    <w:right w:val="none" w:sz="0" w:space="0" w:color="auto"/>
                  </w:divBdr>
                  <w:divsChild>
                    <w:div w:id="1682850671">
                      <w:marLeft w:val="0"/>
                      <w:marRight w:val="0"/>
                      <w:marTop w:val="0"/>
                      <w:marBottom w:val="0"/>
                      <w:divBdr>
                        <w:top w:val="none" w:sz="0" w:space="0" w:color="auto"/>
                        <w:left w:val="none" w:sz="0" w:space="0" w:color="auto"/>
                        <w:bottom w:val="none" w:sz="0" w:space="0" w:color="auto"/>
                        <w:right w:val="none" w:sz="0" w:space="0" w:color="auto"/>
                      </w:divBdr>
                      <w:divsChild>
                        <w:div w:id="6513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016966">
      <w:bodyDiv w:val="1"/>
      <w:marLeft w:val="0"/>
      <w:marRight w:val="0"/>
      <w:marTop w:val="0"/>
      <w:marBottom w:val="0"/>
      <w:divBdr>
        <w:top w:val="none" w:sz="0" w:space="0" w:color="auto"/>
        <w:left w:val="none" w:sz="0" w:space="0" w:color="auto"/>
        <w:bottom w:val="none" w:sz="0" w:space="0" w:color="auto"/>
        <w:right w:val="none" w:sz="0" w:space="0" w:color="auto"/>
      </w:divBdr>
      <w:divsChild>
        <w:div w:id="1074624321">
          <w:marLeft w:val="0"/>
          <w:marRight w:val="0"/>
          <w:marTop w:val="0"/>
          <w:marBottom w:val="0"/>
          <w:divBdr>
            <w:top w:val="none" w:sz="0" w:space="0" w:color="auto"/>
            <w:left w:val="none" w:sz="0" w:space="0" w:color="auto"/>
            <w:bottom w:val="none" w:sz="0" w:space="0" w:color="auto"/>
            <w:right w:val="none" w:sz="0" w:space="0" w:color="auto"/>
          </w:divBdr>
          <w:divsChild>
            <w:div w:id="268049825">
              <w:marLeft w:val="0"/>
              <w:marRight w:val="0"/>
              <w:marTop w:val="0"/>
              <w:marBottom w:val="0"/>
              <w:divBdr>
                <w:top w:val="none" w:sz="0" w:space="0" w:color="auto"/>
                <w:left w:val="none" w:sz="0" w:space="0" w:color="auto"/>
                <w:bottom w:val="none" w:sz="0" w:space="0" w:color="auto"/>
                <w:right w:val="none" w:sz="0" w:space="0" w:color="auto"/>
              </w:divBdr>
              <w:divsChild>
                <w:div w:id="18987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0048">
      <w:bodyDiv w:val="1"/>
      <w:marLeft w:val="0"/>
      <w:marRight w:val="0"/>
      <w:marTop w:val="0"/>
      <w:marBottom w:val="0"/>
      <w:divBdr>
        <w:top w:val="none" w:sz="0" w:space="0" w:color="auto"/>
        <w:left w:val="none" w:sz="0" w:space="0" w:color="auto"/>
        <w:bottom w:val="none" w:sz="0" w:space="0" w:color="auto"/>
        <w:right w:val="none" w:sz="0" w:space="0" w:color="auto"/>
      </w:divBdr>
      <w:divsChild>
        <w:div w:id="251668210">
          <w:marLeft w:val="0"/>
          <w:marRight w:val="0"/>
          <w:marTop w:val="120"/>
          <w:marBottom w:val="120"/>
          <w:divBdr>
            <w:top w:val="none" w:sz="0" w:space="0" w:color="auto"/>
            <w:left w:val="none" w:sz="0" w:space="0" w:color="auto"/>
            <w:bottom w:val="none" w:sz="0" w:space="0" w:color="auto"/>
            <w:right w:val="none" w:sz="0" w:space="0" w:color="auto"/>
          </w:divBdr>
          <w:divsChild>
            <w:div w:id="980501419">
              <w:marLeft w:val="0"/>
              <w:marRight w:val="0"/>
              <w:marTop w:val="0"/>
              <w:marBottom w:val="0"/>
              <w:divBdr>
                <w:top w:val="none" w:sz="0" w:space="0" w:color="auto"/>
                <w:left w:val="none" w:sz="0" w:space="0" w:color="auto"/>
                <w:bottom w:val="none" w:sz="0" w:space="0" w:color="auto"/>
                <w:right w:val="none" w:sz="0" w:space="0" w:color="auto"/>
              </w:divBdr>
              <w:divsChild>
                <w:div w:id="1446146478">
                  <w:marLeft w:val="0"/>
                  <w:marRight w:val="0"/>
                  <w:marTop w:val="480"/>
                  <w:marBottom w:val="0"/>
                  <w:divBdr>
                    <w:top w:val="none" w:sz="0" w:space="0" w:color="auto"/>
                    <w:left w:val="none" w:sz="0" w:space="0" w:color="auto"/>
                    <w:bottom w:val="none" w:sz="0" w:space="0" w:color="auto"/>
                    <w:right w:val="none" w:sz="0" w:space="0" w:color="auto"/>
                  </w:divBdr>
                  <w:divsChild>
                    <w:div w:id="99448772">
                      <w:marLeft w:val="0"/>
                      <w:marRight w:val="240"/>
                      <w:marTop w:val="0"/>
                      <w:marBottom w:val="0"/>
                      <w:divBdr>
                        <w:top w:val="none" w:sz="0" w:space="0" w:color="auto"/>
                        <w:left w:val="none" w:sz="0" w:space="0" w:color="auto"/>
                        <w:bottom w:val="none" w:sz="0" w:space="0" w:color="auto"/>
                        <w:right w:val="none" w:sz="0" w:space="0" w:color="auto"/>
                      </w:divBdr>
                      <w:divsChild>
                        <w:div w:id="1658799876">
                          <w:marLeft w:val="0"/>
                          <w:marRight w:val="0"/>
                          <w:marTop w:val="0"/>
                          <w:marBottom w:val="0"/>
                          <w:divBdr>
                            <w:top w:val="none" w:sz="0" w:space="0" w:color="auto"/>
                            <w:left w:val="none" w:sz="0" w:space="0" w:color="auto"/>
                            <w:bottom w:val="none" w:sz="0" w:space="0" w:color="auto"/>
                            <w:right w:val="none" w:sz="0" w:space="0" w:color="auto"/>
                          </w:divBdr>
                          <w:divsChild>
                            <w:div w:id="906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316517">
      <w:bodyDiv w:val="1"/>
      <w:marLeft w:val="0"/>
      <w:marRight w:val="0"/>
      <w:marTop w:val="0"/>
      <w:marBottom w:val="0"/>
      <w:divBdr>
        <w:top w:val="none" w:sz="0" w:space="0" w:color="auto"/>
        <w:left w:val="none" w:sz="0" w:space="0" w:color="auto"/>
        <w:bottom w:val="none" w:sz="0" w:space="0" w:color="auto"/>
        <w:right w:val="none" w:sz="0" w:space="0" w:color="auto"/>
      </w:divBdr>
      <w:divsChild>
        <w:div w:id="2056197313">
          <w:marLeft w:val="0"/>
          <w:marRight w:val="0"/>
          <w:marTop w:val="0"/>
          <w:marBottom w:val="0"/>
          <w:divBdr>
            <w:top w:val="none" w:sz="0" w:space="0" w:color="auto"/>
            <w:left w:val="none" w:sz="0" w:space="0" w:color="auto"/>
            <w:bottom w:val="none" w:sz="0" w:space="0" w:color="auto"/>
            <w:right w:val="none" w:sz="0" w:space="0" w:color="auto"/>
          </w:divBdr>
          <w:divsChild>
            <w:div w:id="1881430889">
              <w:marLeft w:val="0"/>
              <w:marRight w:val="0"/>
              <w:marTop w:val="0"/>
              <w:marBottom w:val="0"/>
              <w:divBdr>
                <w:top w:val="none" w:sz="0" w:space="0" w:color="auto"/>
                <w:left w:val="none" w:sz="0" w:space="0" w:color="auto"/>
                <w:bottom w:val="none" w:sz="0" w:space="0" w:color="auto"/>
                <w:right w:val="none" w:sz="0" w:space="0" w:color="auto"/>
              </w:divBdr>
            </w:div>
            <w:div w:id="1816145670">
              <w:marLeft w:val="0"/>
              <w:marRight w:val="0"/>
              <w:marTop w:val="0"/>
              <w:marBottom w:val="0"/>
              <w:divBdr>
                <w:top w:val="none" w:sz="0" w:space="0" w:color="auto"/>
                <w:left w:val="none" w:sz="0" w:space="0" w:color="auto"/>
                <w:bottom w:val="none" w:sz="0" w:space="0" w:color="auto"/>
                <w:right w:val="none" w:sz="0" w:space="0" w:color="auto"/>
              </w:divBdr>
            </w:div>
            <w:div w:id="280308885">
              <w:marLeft w:val="0"/>
              <w:marRight w:val="0"/>
              <w:marTop w:val="0"/>
              <w:marBottom w:val="0"/>
              <w:divBdr>
                <w:top w:val="none" w:sz="0" w:space="0" w:color="auto"/>
                <w:left w:val="none" w:sz="0" w:space="0" w:color="auto"/>
                <w:bottom w:val="none" w:sz="0" w:space="0" w:color="auto"/>
                <w:right w:val="none" w:sz="0" w:space="0" w:color="auto"/>
              </w:divBdr>
            </w:div>
            <w:div w:id="1760103760">
              <w:marLeft w:val="0"/>
              <w:marRight w:val="0"/>
              <w:marTop w:val="0"/>
              <w:marBottom w:val="0"/>
              <w:divBdr>
                <w:top w:val="none" w:sz="0" w:space="0" w:color="auto"/>
                <w:left w:val="none" w:sz="0" w:space="0" w:color="auto"/>
                <w:bottom w:val="none" w:sz="0" w:space="0" w:color="auto"/>
                <w:right w:val="none" w:sz="0" w:space="0" w:color="auto"/>
              </w:divBdr>
            </w:div>
            <w:div w:id="912929715">
              <w:marLeft w:val="0"/>
              <w:marRight w:val="0"/>
              <w:marTop w:val="0"/>
              <w:marBottom w:val="0"/>
              <w:divBdr>
                <w:top w:val="none" w:sz="0" w:space="0" w:color="auto"/>
                <w:left w:val="none" w:sz="0" w:space="0" w:color="auto"/>
                <w:bottom w:val="none" w:sz="0" w:space="0" w:color="auto"/>
                <w:right w:val="none" w:sz="0" w:space="0" w:color="auto"/>
              </w:divBdr>
            </w:div>
            <w:div w:id="2095934886">
              <w:marLeft w:val="0"/>
              <w:marRight w:val="0"/>
              <w:marTop w:val="0"/>
              <w:marBottom w:val="0"/>
              <w:divBdr>
                <w:top w:val="none" w:sz="0" w:space="0" w:color="auto"/>
                <w:left w:val="none" w:sz="0" w:space="0" w:color="auto"/>
                <w:bottom w:val="none" w:sz="0" w:space="0" w:color="auto"/>
                <w:right w:val="none" w:sz="0" w:space="0" w:color="auto"/>
              </w:divBdr>
            </w:div>
            <w:div w:id="564412562">
              <w:marLeft w:val="0"/>
              <w:marRight w:val="0"/>
              <w:marTop w:val="0"/>
              <w:marBottom w:val="0"/>
              <w:divBdr>
                <w:top w:val="none" w:sz="0" w:space="0" w:color="auto"/>
                <w:left w:val="none" w:sz="0" w:space="0" w:color="auto"/>
                <w:bottom w:val="none" w:sz="0" w:space="0" w:color="auto"/>
                <w:right w:val="none" w:sz="0" w:space="0" w:color="auto"/>
              </w:divBdr>
            </w:div>
            <w:div w:id="725568000">
              <w:marLeft w:val="0"/>
              <w:marRight w:val="0"/>
              <w:marTop w:val="0"/>
              <w:marBottom w:val="0"/>
              <w:divBdr>
                <w:top w:val="none" w:sz="0" w:space="0" w:color="auto"/>
                <w:left w:val="none" w:sz="0" w:space="0" w:color="auto"/>
                <w:bottom w:val="none" w:sz="0" w:space="0" w:color="auto"/>
                <w:right w:val="none" w:sz="0" w:space="0" w:color="auto"/>
              </w:divBdr>
            </w:div>
            <w:div w:id="19899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3909">
      <w:bodyDiv w:val="1"/>
      <w:marLeft w:val="0"/>
      <w:marRight w:val="0"/>
      <w:marTop w:val="0"/>
      <w:marBottom w:val="0"/>
      <w:divBdr>
        <w:top w:val="none" w:sz="0" w:space="0" w:color="auto"/>
        <w:left w:val="none" w:sz="0" w:space="0" w:color="auto"/>
        <w:bottom w:val="none" w:sz="0" w:space="0" w:color="auto"/>
        <w:right w:val="none" w:sz="0" w:space="0" w:color="auto"/>
      </w:divBdr>
      <w:divsChild>
        <w:div w:id="1185092644">
          <w:marLeft w:val="0"/>
          <w:marRight w:val="0"/>
          <w:marTop w:val="0"/>
          <w:marBottom w:val="0"/>
          <w:divBdr>
            <w:top w:val="none" w:sz="0" w:space="0" w:color="auto"/>
            <w:left w:val="none" w:sz="0" w:space="0" w:color="auto"/>
            <w:bottom w:val="none" w:sz="0" w:space="0" w:color="auto"/>
            <w:right w:val="none" w:sz="0" w:space="0" w:color="auto"/>
          </w:divBdr>
          <w:divsChild>
            <w:div w:id="138109006">
              <w:marLeft w:val="0"/>
              <w:marRight w:val="0"/>
              <w:marTop w:val="0"/>
              <w:marBottom w:val="0"/>
              <w:divBdr>
                <w:top w:val="none" w:sz="0" w:space="0" w:color="auto"/>
                <w:left w:val="none" w:sz="0" w:space="0" w:color="auto"/>
                <w:bottom w:val="none" w:sz="0" w:space="0" w:color="auto"/>
                <w:right w:val="none" w:sz="0" w:space="0" w:color="auto"/>
              </w:divBdr>
              <w:divsChild>
                <w:div w:id="1326007394">
                  <w:marLeft w:val="0"/>
                  <w:marRight w:val="0"/>
                  <w:marTop w:val="0"/>
                  <w:marBottom w:val="0"/>
                  <w:divBdr>
                    <w:top w:val="none" w:sz="0" w:space="0" w:color="auto"/>
                    <w:left w:val="none" w:sz="0" w:space="0" w:color="auto"/>
                    <w:bottom w:val="none" w:sz="0" w:space="0" w:color="auto"/>
                    <w:right w:val="none" w:sz="0" w:space="0" w:color="auto"/>
                  </w:divBdr>
                  <w:divsChild>
                    <w:div w:id="268585294">
                      <w:marLeft w:val="0"/>
                      <w:marRight w:val="300"/>
                      <w:marTop w:val="0"/>
                      <w:marBottom w:val="0"/>
                      <w:divBdr>
                        <w:top w:val="none" w:sz="0" w:space="0" w:color="auto"/>
                        <w:left w:val="none" w:sz="0" w:space="0" w:color="auto"/>
                        <w:bottom w:val="none" w:sz="0" w:space="0" w:color="auto"/>
                        <w:right w:val="none" w:sz="0" w:space="0" w:color="auto"/>
                      </w:divBdr>
                      <w:divsChild>
                        <w:div w:id="20009635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16435368">
      <w:bodyDiv w:val="1"/>
      <w:marLeft w:val="0"/>
      <w:marRight w:val="0"/>
      <w:marTop w:val="0"/>
      <w:marBottom w:val="0"/>
      <w:divBdr>
        <w:top w:val="none" w:sz="0" w:space="0" w:color="auto"/>
        <w:left w:val="none" w:sz="0" w:space="0" w:color="auto"/>
        <w:bottom w:val="none" w:sz="0" w:space="0" w:color="auto"/>
        <w:right w:val="none" w:sz="0" w:space="0" w:color="auto"/>
      </w:divBdr>
      <w:divsChild>
        <w:div w:id="1644114966">
          <w:marLeft w:val="0"/>
          <w:marRight w:val="0"/>
          <w:marTop w:val="0"/>
          <w:marBottom w:val="0"/>
          <w:divBdr>
            <w:top w:val="none" w:sz="0" w:space="0" w:color="auto"/>
            <w:left w:val="none" w:sz="0" w:space="0" w:color="auto"/>
            <w:bottom w:val="none" w:sz="0" w:space="0" w:color="auto"/>
            <w:right w:val="none" w:sz="0" w:space="0" w:color="auto"/>
          </w:divBdr>
          <w:divsChild>
            <w:div w:id="967857551">
              <w:marLeft w:val="-225"/>
              <w:marRight w:val="-225"/>
              <w:marTop w:val="0"/>
              <w:marBottom w:val="0"/>
              <w:divBdr>
                <w:top w:val="none" w:sz="0" w:space="0" w:color="auto"/>
                <w:left w:val="none" w:sz="0" w:space="0" w:color="auto"/>
                <w:bottom w:val="none" w:sz="0" w:space="0" w:color="auto"/>
                <w:right w:val="none" w:sz="0" w:space="0" w:color="auto"/>
              </w:divBdr>
              <w:divsChild>
                <w:div w:id="709496908">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451776630">
      <w:bodyDiv w:val="1"/>
      <w:marLeft w:val="0"/>
      <w:marRight w:val="0"/>
      <w:marTop w:val="0"/>
      <w:marBottom w:val="0"/>
      <w:divBdr>
        <w:top w:val="none" w:sz="0" w:space="0" w:color="auto"/>
        <w:left w:val="none" w:sz="0" w:space="0" w:color="auto"/>
        <w:bottom w:val="none" w:sz="0" w:space="0" w:color="auto"/>
        <w:right w:val="none" w:sz="0" w:space="0" w:color="auto"/>
      </w:divBdr>
      <w:divsChild>
        <w:div w:id="1762875981">
          <w:marLeft w:val="0"/>
          <w:marRight w:val="0"/>
          <w:marTop w:val="120"/>
          <w:marBottom w:val="120"/>
          <w:divBdr>
            <w:top w:val="none" w:sz="0" w:space="0" w:color="auto"/>
            <w:left w:val="none" w:sz="0" w:space="0" w:color="auto"/>
            <w:bottom w:val="none" w:sz="0" w:space="0" w:color="auto"/>
            <w:right w:val="none" w:sz="0" w:space="0" w:color="auto"/>
          </w:divBdr>
          <w:divsChild>
            <w:div w:id="1875773096">
              <w:marLeft w:val="0"/>
              <w:marRight w:val="0"/>
              <w:marTop w:val="0"/>
              <w:marBottom w:val="0"/>
              <w:divBdr>
                <w:top w:val="none" w:sz="0" w:space="0" w:color="auto"/>
                <w:left w:val="none" w:sz="0" w:space="0" w:color="auto"/>
                <w:bottom w:val="none" w:sz="0" w:space="0" w:color="auto"/>
                <w:right w:val="none" w:sz="0" w:space="0" w:color="auto"/>
              </w:divBdr>
              <w:divsChild>
                <w:div w:id="902176519">
                  <w:marLeft w:val="0"/>
                  <w:marRight w:val="240"/>
                  <w:marTop w:val="0"/>
                  <w:marBottom w:val="0"/>
                  <w:divBdr>
                    <w:top w:val="none" w:sz="0" w:space="0" w:color="auto"/>
                    <w:left w:val="none" w:sz="0" w:space="0" w:color="auto"/>
                    <w:bottom w:val="none" w:sz="0" w:space="0" w:color="auto"/>
                    <w:right w:val="none" w:sz="0" w:space="0" w:color="auto"/>
                  </w:divBdr>
                  <w:divsChild>
                    <w:div w:id="357900985">
                      <w:marLeft w:val="0"/>
                      <w:marRight w:val="240"/>
                      <w:marTop w:val="0"/>
                      <w:marBottom w:val="0"/>
                      <w:divBdr>
                        <w:top w:val="none" w:sz="0" w:space="0" w:color="auto"/>
                        <w:left w:val="none" w:sz="0" w:space="0" w:color="auto"/>
                        <w:bottom w:val="none" w:sz="0" w:space="0" w:color="auto"/>
                        <w:right w:val="none" w:sz="0" w:space="0" w:color="auto"/>
                      </w:divBdr>
                      <w:divsChild>
                        <w:div w:id="9846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30536">
      <w:bodyDiv w:val="1"/>
      <w:marLeft w:val="0"/>
      <w:marRight w:val="0"/>
      <w:marTop w:val="0"/>
      <w:marBottom w:val="0"/>
      <w:divBdr>
        <w:top w:val="none" w:sz="0" w:space="0" w:color="auto"/>
        <w:left w:val="none" w:sz="0" w:space="0" w:color="auto"/>
        <w:bottom w:val="none" w:sz="0" w:space="0" w:color="auto"/>
        <w:right w:val="none" w:sz="0" w:space="0" w:color="auto"/>
      </w:divBdr>
    </w:div>
    <w:div w:id="1847475355">
      <w:bodyDiv w:val="1"/>
      <w:marLeft w:val="0"/>
      <w:marRight w:val="0"/>
      <w:marTop w:val="0"/>
      <w:marBottom w:val="0"/>
      <w:divBdr>
        <w:top w:val="none" w:sz="0" w:space="0" w:color="auto"/>
        <w:left w:val="none" w:sz="0" w:space="0" w:color="auto"/>
        <w:bottom w:val="none" w:sz="0" w:space="0" w:color="auto"/>
        <w:right w:val="none" w:sz="0" w:space="0" w:color="auto"/>
      </w:divBdr>
      <w:divsChild>
        <w:div w:id="1587762755">
          <w:marLeft w:val="0"/>
          <w:marRight w:val="0"/>
          <w:marTop w:val="0"/>
          <w:marBottom w:val="0"/>
          <w:divBdr>
            <w:top w:val="none" w:sz="0" w:space="0" w:color="auto"/>
            <w:left w:val="none" w:sz="0" w:space="0" w:color="auto"/>
            <w:bottom w:val="none" w:sz="0" w:space="0" w:color="auto"/>
            <w:right w:val="none" w:sz="0" w:space="0" w:color="auto"/>
          </w:divBdr>
          <w:divsChild>
            <w:div w:id="11111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3590">
      <w:bodyDiv w:val="1"/>
      <w:marLeft w:val="0"/>
      <w:marRight w:val="0"/>
      <w:marTop w:val="0"/>
      <w:marBottom w:val="0"/>
      <w:divBdr>
        <w:top w:val="none" w:sz="0" w:space="0" w:color="auto"/>
        <w:left w:val="none" w:sz="0" w:space="0" w:color="auto"/>
        <w:bottom w:val="none" w:sz="0" w:space="0" w:color="auto"/>
        <w:right w:val="none" w:sz="0" w:space="0" w:color="auto"/>
      </w:divBdr>
      <w:divsChild>
        <w:div w:id="810249377">
          <w:marLeft w:val="0"/>
          <w:marRight w:val="0"/>
          <w:marTop w:val="0"/>
          <w:marBottom w:val="0"/>
          <w:divBdr>
            <w:top w:val="none" w:sz="0" w:space="0" w:color="auto"/>
            <w:left w:val="none" w:sz="0" w:space="0" w:color="auto"/>
            <w:bottom w:val="none" w:sz="0" w:space="0" w:color="auto"/>
            <w:right w:val="none" w:sz="0" w:space="0" w:color="auto"/>
          </w:divBdr>
          <w:divsChild>
            <w:div w:id="25063383">
              <w:marLeft w:val="0"/>
              <w:marRight w:val="0"/>
              <w:marTop w:val="0"/>
              <w:marBottom w:val="0"/>
              <w:divBdr>
                <w:top w:val="none" w:sz="0" w:space="0" w:color="auto"/>
                <w:left w:val="none" w:sz="0" w:space="0" w:color="auto"/>
                <w:bottom w:val="none" w:sz="0" w:space="0" w:color="auto"/>
                <w:right w:val="none" w:sz="0" w:space="0" w:color="auto"/>
              </w:divBdr>
              <w:divsChild>
                <w:div w:id="1095828357">
                  <w:marLeft w:val="0"/>
                  <w:marRight w:val="0"/>
                  <w:marTop w:val="0"/>
                  <w:marBottom w:val="0"/>
                  <w:divBdr>
                    <w:top w:val="none" w:sz="0" w:space="0" w:color="auto"/>
                    <w:left w:val="none" w:sz="0" w:space="0" w:color="auto"/>
                    <w:bottom w:val="none" w:sz="0" w:space="0" w:color="auto"/>
                    <w:right w:val="none" w:sz="0" w:space="0" w:color="auto"/>
                  </w:divBdr>
                  <w:divsChild>
                    <w:div w:id="11620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Staffs HIS</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picka2</dc:creator>
  <cp:lastModifiedBy>Andrew Pickard</cp:lastModifiedBy>
  <cp:revision>2</cp:revision>
  <dcterms:created xsi:type="dcterms:W3CDTF">2018-02-09T15:26:00Z</dcterms:created>
  <dcterms:modified xsi:type="dcterms:W3CDTF">2018-02-09T15:26:00Z</dcterms:modified>
</cp:coreProperties>
</file>