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FAA4D" w14:textId="411D564C" w:rsidR="00B16456" w:rsidRDefault="00B16456" w:rsidP="00B16456">
      <w:pPr>
        <w:rPr>
          <w:b/>
        </w:rPr>
      </w:pPr>
      <w:r>
        <w:rPr>
          <w:b/>
        </w:rPr>
        <w:t xml:space="preserve">                                                                             </w:t>
      </w:r>
      <w:r w:rsidR="00330E4E">
        <w:rPr>
          <w:b/>
        </w:rPr>
        <w:t xml:space="preserve">                                          </w:t>
      </w:r>
      <w:r>
        <w:rPr>
          <w:b/>
        </w:rPr>
        <w:t xml:space="preserve">           </w:t>
      </w:r>
      <w:r w:rsidRPr="00B16456">
        <w:rPr>
          <w:b/>
          <w:noProof/>
        </w:rPr>
        <w:drawing>
          <wp:inline distT="0" distB="0" distL="0" distR="0" wp14:anchorId="7E0D0B51" wp14:editId="46E60274">
            <wp:extent cx="1616889" cy="64944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302" cy="661659"/>
                    </a:xfrm>
                    <a:prstGeom prst="rect">
                      <a:avLst/>
                    </a:prstGeom>
                    <a:noFill/>
                    <a:ln>
                      <a:noFill/>
                    </a:ln>
                  </pic:spPr>
                </pic:pic>
              </a:graphicData>
            </a:graphic>
          </wp:inline>
        </w:drawing>
      </w:r>
    </w:p>
    <w:p w14:paraId="58A2DA00" w14:textId="77777777" w:rsidR="00B16456" w:rsidRDefault="00B16456" w:rsidP="003E2F92">
      <w:pPr>
        <w:jc w:val="center"/>
        <w:rPr>
          <w:b/>
        </w:rPr>
      </w:pPr>
    </w:p>
    <w:p w14:paraId="5440F636" w14:textId="77777777" w:rsidR="00B16456" w:rsidRDefault="00B16456" w:rsidP="003E2F92">
      <w:pPr>
        <w:jc w:val="center"/>
        <w:rPr>
          <w:b/>
        </w:rPr>
      </w:pPr>
    </w:p>
    <w:p w14:paraId="497763A0" w14:textId="10A2D565" w:rsidR="003E2F92" w:rsidRPr="00DA08BF" w:rsidRDefault="003E2F92" w:rsidP="003E2F92">
      <w:pPr>
        <w:jc w:val="center"/>
        <w:rPr>
          <w:b/>
        </w:rPr>
      </w:pPr>
      <w:r w:rsidRPr="00DA08BF">
        <w:rPr>
          <w:b/>
        </w:rPr>
        <w:t xml:space="preserve">Management of COVID-19 case in </w:t>
      </w:r>
      <w:r w:rsidR="00252654" w:rsidRPr="00DA08BF">
        <w:rPr>
          <w:b/>
        </w:rPr>
        <w:t>Pharmacy</w:t>
      </w:r>
      <w:r w:rsidR="00252654">
        <w:rPr>
          <w:b/>
        </w:rPr>
        <w:t>,</w:t>
      </w:r>
      <w:r w:rsidR="00252654" w:rsidRPr="00DA08BF">
        <w:rPr>
          <w:b/>
        </w:rPr>
        <w:t xml:space="preserve"> Optometry </w:t>
      </w:r>
      <w:r w:rsidR="00252654">
        <w:rPr>
          <w:b/>
        </w:rPr>
        <w:t xml:space="preserve">and </w:t>
      </w:r>
      <w:r w:rsidR="00252654" w:rsidRPr="00DA08BF">
        <w:rPr>
          <w:b/>
        </w:rPr>
        <w:t>Dentistry</w:t>
      </w:r>
      <w:r w:rsidR="00252654" w:rsidRPr="00DA08BF" w:rsidDel="00252654">
        <w:rPr>
          <w:b/>
        </w:rPr>
        <w:t xml:space="preserve"> </w:t>
      </w:r>
      <w:r w:rsidR="00252654">
        <w:rPr>
          <w:b/>
        </w:rPr>
        <w:t xml:space="preserve">primary care </w:t>
      </w:r>
      <w:r w:rsidRPr="00DA08BF">
        <w:rPr>
          <w:b/>
        </w:rPr>
        <w:t>settings</w:t>
      </w:r>
    </w:p>
    <w:p w14:paraId="1FDAA158" w14:textId="77777777" w:rsidR="003E2F92" w:rsidRDefault="003E2F92" w:rsidP="003E2F92"/>
    <w:p w14:paraId="216C8310" w14:textId="77777777" w:rsidR="00D1358A" w:rsidRDefault="003E2F92" w:rsidP="003E2F92">
      <w:r w:rsidRPr="000D380F">
        <w:rPr>
          <w:b/>
        </w:rPr>
        <w:t>Aim</w:t>
      </w:r>
      <w:r>
        <w:t xml:space="preserve">: </w:t>
      </w:r>
    </w:p>
    <w:p w14:paraId="5AECCB56" w14:textId="77777777" w:rsidR="003E2F92" w:rsidRDefault="00390F6B" w:rsidP="003E2F92">
      <w:r>
        <w:t>T</w:t>
      </w:r>
      <w:r w:rsidR="003E2F92">
        <w:t xml:space="preserve">o ensure a consistent approach to </w:t>
      </w:r>
      <w:r w:rsidR="000D380F">
        <w:t xml:space="preserve">management </w:t>
      </w:r>
      <w:r w:rsidR="00C7337F">
        <w:t>of cases</w:t>
      </w:r>
      <w:r w:rsidR="000D380F">
        <w:t xml:space="preserve">/outbreaks of COVID-19 in pharmacy optometry and dental primary care settings, including notification of relevant bodies and </w:t>
      </w:r>
      <w:r w:rsidR="00D1358A">
        <w:t>the role of the setting/practice in identifying and advising contacts where necessary.</w:t>
      </w:r>
    </w:p>
    <w:p w14:paraId="494189DE" w14:textId="77777777" w:rsidR="00D1358A" w:rsidRDefault="00D1358A" w:rsidP="003E2F92"/>
    <w:p w14:paraId="7252EB81" w14:textId="77777777" w:rsidR="00D1358A" w:rsidRDefault="00D1358A" w:rsidP="003E2F92">
      <w:r w:rsidRPr="00D1358A">
        <w:rPr>
          <w:b/>
        </w:rPr>
        <w:t>Context</w:t>
      </w:r>
      <w:r>
        <w:t xml:space="preserve">: </w:t>
      </w:r>
    </w:p>
    <w:p w14:paraId="7221963E" w14:textId="77777777" w:rsidR="00F12E4B" w:rsidRPr="00F12E4B" w:rsidRDefault="00F12E4B" w:rsidP="003E2F92">
      <w:pPr>
        <w:rPr>
          <w:i/>
        </w:rPr>
      </w:pPr>
      <w:r w:rsidRPr="00F12E4B">
        <w:rPr>
          <w:i/>
        </w:rPr>
        <w:t>NHS Test and Trace</w:t>
      </w:r>
    </w:p>
    <w:p w14:paraId="0D8DB566" w14:textId="27E6B326" w:rsidR="00D1358A" w:rsidRDefault="00D1358A" w:rsidP="003E2F92">
      <w:r w:rsidRPr="00D1358A">
        <w:t xml:space="preserve">The NHS Test and Trace service aims to trace the spread of the virus and isolate new infections. Anyone who develops symptoms of COVID-19 must self-isolate </w:t>
      </w:r>
      <w:r w:rsidR="00D105B6">
        <w:t>(</w:t>
      </w:r>
      <w:r w:rsidRPr="00D1358A">
        <w:t>along with other members of their household</w:t>
      </w:r>
      <w:r w:rsidR="00D105B6">
        <w:t>)</w:t>
      </w:r>
      <w:r w:rsidRPr="00D1358A">
        <w:t xml:space="preserve"> and </w:t>
      </w:r>
      <w:r w:rsidR="00284617">
        <w:t xml:space="preserve">is asked to </w:t>
      </w:r>
      <w:r w:rsidRPr="00D1358A">
        <w:t>order a test to</w:t>
      </w:r>
      <w:r w:rsidR="00284617">
        <w:t xml:space="preserve"> find out if they have COVID-19</w:t>
      </w:r>
      <w:r w:rsidRPr="00D1358A">
        <w:t>. If they test positive, they</w:t>
      </w:r>
      <w:r w:rsidR="00F12E4B">
        <w:t xml:space="preserve"> will be contacted by</w:t>
      </w:r>
      <w:r w:rsidR="00DF7073">
        <w:t xml:space="preserve"> NHS</w:t>
      </w:r>
      <w:r w:rsidR="00F12E4B">
        <w:t xml:space="preserve"> Test and Trace and asked to</w:t>
      </w:r>
      <w:r w:rsidRPr="00D1358A">
        <w:t xml:space="preserve"> share information promptly about their recent contacts so that other people who may need to self-isolate can be alerted.</w:t>
      </w:r>
      <w:r w:rsidR="006701C7">
        <w:t xml:space="preserve"> If </w:t>
      </w:r>
      <w:r w:rsidR="00C2691C">
        <w:t xml:space="preserve">a </w:t>
      </w:r>
      <w:r w:rsidR="006701C7">
        <w:t>h</w:t>
      </w:r>
      <w:r w:rsidR="00C2691C">
        <w:t>ealthcare worker</w:t>
      </w:r>
      <w:r w:rsidR="006701C7">
        <w:t xml:space="preserve"> </w:t>
      </w:r>
      <w:r w:rsidR="00C2691C">
        <w:t>is</w:t>
      </w:r>
      <w:r w:rsidR="006701C7">
        <w:t xml:space="preserve"> </w:t>
      </w:r>
      <w:r w:rsidR="004636DB">
        <w:t xml:space="preserve">confirmed </w:t>
      </w:r>
      <w:r w:rsidR="00C2691C">
        <w:t xml:space="preserve">to be a positive case, </w:t>
      </w:r>
      <w:r w:rsidR="006701C7">
        <w:t>it is important that they declare that they are</w:t>
      </w:r>
      <w:r w:rsidR="00F54841">
        <w:t xml:space="preserve"> a</w:t>
      </w:r>
      <w:r w:rsidR="006701C7">
        <w:t xml:space="preserve"> hea</w:t>
      </w:r>
      <w:r w:rsidR="00F54841">
        <w:t>lthcare worker</w:t>
      </w:r>
      <w:r w:rsidR="00C2691C">
        <w:t xml:space="preserve"> when contacted by NHS Test and Trace.</w:t>
      </w:r>
    </w:p>
    <w:p w14:paraId="1074BAB0" w14:textId="77777777" w:rsidR="00F12E4B" w:rsidRPr="00F12E4B" w:rsidRDefault="00F12E4B" w:rsidP="003E2F92">
      <w:pPr>
        <w:rPr>
          <w:i/>
        </w:rPr>
      </w:pPr>
      <w:r w:rsidRPr="00F12E4B">
        <w:rPr>
          <w:i/>
        </w:rPr>
        <w:t>NHS Test and Trace in relation to healthcare settings</w:t>
      </w:r>
    </w:p>
    <w:p w14:paraId="236F0CD0" w14:textId="36EF5C2C" w:rsidR="00252654" w:rsidRDefault="007D70E1" w:rsidP="003E2F92">
      <w:pPr>
        <w:rPr>
          <w:i/>
        </w:rPr>
      </w:pPr>
      <w:r>
        <w:t xml:space="preserve">NHS Test and Trace </w:t>
      </w:r>
      <w:r w:rsidR="00E5757A">
        <w:t xml:space="preserve">operates a 3-tier system. </w:t>
      </w:r>
      <w:r w:rsidR="00252654">
        <w:t xml:space="preserve">Where it is known that the case is </w:t>
      </w:r>
      <w:r w:rsidR="00E5757A">
        <w:t xml:space="preserve">a healthcare </w:t>
      </w:r>
      <w:r w:rsidR="00252654">
        <w:t xml:space="preserve">worker (HCW), those cases </w:t>
      </w:r>
      <w:r w:rsidR="00E5757A">
        <w:t xml:space="preserve">will be </w:t>
      </w:r>
      <w:r w:rsidR="00252654">
        <w:t xml:space="preserve">dealt with by </w:t>
      </w:r>
      <w:r w:rsidR="00E5757A">
        <w:t>Tier 1</w:t>
      </w:r>
      <w:r w:rsidR="00252654">
        <w:t xml:space="preserve"> which includes</w:t>
      </w:r>
      <w:r w:rsidR="00E5757A">
        <w:t xml:space="preserve"> Public Health England’s (PHE) local Health Protection Team (HPT). The </w:t>
      </w:r>
      <w:r w:rsidR="00A810ED">
        <w:t xml:space="preserve">HPT will </w:t>
      </w:r>
      <w:r w:rsidR="006701C7">
        <w:t xml:space="preserve">inform the setting and </w:t>
      </w:r>
      <w:r w:rsidR="00A810ED">
        <w:t>support the healthcare team to identify and provide advice to the healthcare-related contacts of the positive case (as detailed below). Other contacts of the positive case, for example household or social contacts, will be managed separately via Tiers 2 and 3.</w:t>
      </w:r>
      <w:r w:rsidR="00252654">
        <w:t xml:space="preserve"> </w:t>
      </w:r>
    </w:p>
    <w:p w14:paraId="764B478C" w14:textId="77777777" w:rsidR="00E5757A" w:rsidRPr="008D41C2" w:rsidRDefault="006D5B98" w:rsidP="003E2F92">
      <w:pPr>
        <w:rPr>
          <w:i/>
        </w:rPr>
      </w:pPr>
      <w:r w:rsidRPr="008D41C2">
        <w:rPr>
          <w:i/>
        </w:rPr>
        <w:t>Notification</w:t>
      </w:r>
    </w:p>
    <w:p w14:paraId="4104CAB5" w14:textId="1416A876" w:rsidR="008D41C2" w:rsidRDefault="008D41C2" w:rsidP="003E2F92">
      <w:r>
        <w:t xml:space="preserve">COVID-19 is a notifiable disease. Healthcare providers should notify PHE of any confirmed cases. NHS primary care providers should also </w:t>
      </w:r>
      <w:r w:rsidR="00252654">
        <w:t>inform</w:t>
      </w:r>
      <w:r>
        <w:t xml:space="preserve"> </w:t>
      </w:r>
      <w:r w:rsidR="00816E96">
        <w:t xml:space="preserve">their local </w:t>
      </w:r>
      <w:r>
        <w:t>NHS E</w:t>
      </w:r>
      <w:r w:rsidR="00DD67EE">
        <w:t xml:space="preserve">ngland and NHS </w:t>
      </w:r>
      <w:r>
        <w:t>I</w:t>
      </w:r>
      <w:r w:rsidR="00DD67EE">
        <w:t>mprovement (NHS EI)</w:t>
      </w:r>
      <w:r w:rsidR="00816E96">
        <w:t xml:space="preserve"> commissioning team</w:t>
      </w:r>
      <w:r>
        <w:t xml:space="preserve"> </w:t>
      </w:r>
      <w:r w:rsidR="004674D0">
        <w:t>of any likely interruptions to service delivery</w:t>
      </w:r>
      <w:r>
        <w:t>. PHE will share information about local cases with the Local Authority Director of Public Health</w:t>
      </w:r>
      <w:r w:rsidR="006701C7">
        <w:t>.</w:t>
      </w:r>
    </w:p>
    <w:p w14:paraId="6FE15D8A" w14:textId="77777777" w:rsidR="008D41C2" w:rsidRDefault="008D41C2" w:rsidP="003E2F92"/>
    <w:p w14:paraId="33CE6487" w14:textId="77777777" w:rsidR="00284617" w:rsidRDefault="00284617" w:rsidP="003E2F92">
      <w:r w:rsidRPr="00284617">
        <w:rPr>
          <w:b/>
        </w:rPr>
        <w:t>Definitions</w:t>
      </w:r>
      <w:r>
        <w:t>:</w:t>
      </w:r>
    </w:p>
    <w:p w14:paraId="0FF37061" w14:textId="77777777" w:rsidR="00284617" w:rsidRDefault="00284617" w:rsidP="00284617">
      <w:r w:rsidRPr="00284617">
        <w:rPr>
          <w:b/>
        </w:rPr>
        <w:t>Case</w:t>
      </w:r>
      <w:r>
        <w:t>: a confirmed case is laboratory positive case of COVID-19 with or without symptoms</w:t>
      </w:r>
    </w:p>
    <w:p w14:paraId="092AEAD8" w14:textId="77777777" w:rsidR="00284617" w:rsidRDefault="00284617" w:rsidP="00284617">
      <w:r w:rsidRPr="00284617">
        <w:rPr>
          <w:b/>
        </w:rPr>
        <w:lastRenderedPageBreak/>
        <w:t>Contact</w:t>
      </w:r>
      <w:r w:rsidR="00C7337F">
        <w:rPr>
          <w:b/>
        </w:rPr>
        <w:t>*</w:t>
      </w:r>
      <w:r>
        <w:t xml:space="preserve">: a person who has been close to someone who has tested positive for COVID-19 anytime from 2 days before the person was symptomatic up to 7 days from onset of symptoms (this is when they are infectious to others). For example, a contact </w:t>
      </w:r>
      <w:r w:rsidR="00BB142D">
        <w:t>would include individuals who</w:t>
      </w:r>
      <w:r>
        <w:t>:</w:t>
      </w:r>
    </w:p>
    <w:p w14:paraId="4E801D63" w14:textId="77777777" w:rsidR="00BB142D" w:rsidRDefault="00BB142D" w:rsidP="00BB142D">
      <w:pPr>
        <w:pStyle w:val="ListParagraph"/>
        <w:numPr>
          <w:ilvl w:val="0"/>
          <w:numId w:val="1"/>
        </w:numPr>
      </w:pPr>
      <w:r>
        <w:t>Are household contacts</w:t>
      </w:r>
    </w:p>
    <w:p w14:paraId="23F42C4B" w14:textId="77777777" w:rsidR="00BB142D" w:rsidRDefault="00BB142D" w:rsidP="00BB142D">
      <w:pPr>
        <w:pStyle w:val="ListParagraph"/>
        <w:numPr>
          <w:ilvl w:val="0"/>
          <w:numId w:val="1"/>
        </w:numPr>
      </w:pPr>
      <w:r>
        <w:t>Have been within a metre of a positive case for a minute or longer</w:t>
      </w:r>
    </w:p>
    <w:p w14:paraId="6953FE1A" w14:textId="77777777" w:rsidR="00BB142D" w:rsidRDefault="00BB142D" w:rsidP="00BB142D">
      <w:pPr>
        <w:pStyle w:val="ListParagraph"/>
        <w:numPr>
          <w:ilvl w:val="0"/>
          <w:numId w:val="1"/>
        </w:numPr>
      </w:pPr>
      <w:r>
        <w:t>Have been within 2 metres of a positive case for 15 minutes or longer</w:t>
      </w:r>
    </w:p>
    <w:p w14:paraId="564828E0" w14:textId="6F9FB20D" w:rsidR="00284617" w:rsidRDefault="00BB142D" w:rsidP="00284617">
      <w:pPr>
        <w:pStyle w:val="ListParagraph"/>
        <w:numPr>
          <w:ilvl w:val="0"/>
          <w:numId w:val="1"/>
        </w:numPr>
      </w:pPr>
      <w:r>
        <w:t xml:space="preserve">Have travelled in a </w:t>
      </w:r>
      <w:r w:rsidR="006701C7">
        <w:t xml:space="preserve">small </w:t>
      </w:r>
      <w:r>
        <w:t>car with a positive case</w:t>
      </w:r>
    </w:p>
    <w:p w14:paraId="2954F5C3" w14:textId="2BC91A63" w:rsidR="00252654" w:rsidRPr="00C23AF2" w:rsidRDefault="00C23AF2" w:rsidP="00C23AF2">
      <w:pPr>
        <w:rPr>
          <w:i/>
        </w:rPr>
      </w:pPr>
      <w:r w:rsidRPr="00C23AF2">
        <w:rPr>
          <w:i/>
        </w:rPr>
        <w:t>Please note - c</w:t>
      </w:r>
      <w:r w:rsidR="00252654" w:rsidRPr="00C23AF2">
        <w:rPr>
          <w:i/>
        </w:rPr>
        <w:t xml:space="preserve">ontacts of a </w:t>
      </w:r>
      <w:r w:rsidR="006701C7">
        <w:rPr>
          <w:i/>
        </w:rPr>
        <w:t xml:space="preserve">confirmed </w:t>
      </w:r>
      <w:r w:rsidR="00252654" w:rsidRPr="00C23AF2">
        <w:rPr>
          <w:i/>
        </w:rPr>
        <w:t>case need to self</w:t>
      </w:r>
      <w:r>
        <w:rPr>
          <w:i/>
        </w:rPr>
        <w:t>-</w:t>
      </w:r>
      <w:r w:rsidR="00252654" w:rsidRPr="00C23AF2">
        <w:rPr>
          <w:i/>
        </w:rPr>
        <w:t>isolate for 14 days from their last contact with the case.</w:t>
      </w:r>
    </w:p>
    <w:p w14:paraId="3B651241" w14:textId="77777777" w:rsidR="00284617" w:rsidRPr="00C7337F" w:rsidRDefault="00284617" w:rsidP="00284617">
      <w:r w:rsidRPr="00C7337F">
        <w:rPr>
          <w:b/>
        </w:rPr>
        <w:t>Outbreak</w:t>
      </w:r>
      <w:r w:rsidR="00BB142D" w:rsidRPr="00C7337F">
        <w:t xml:space="preserve">: </w:t>
      </w:r>
      <w:r w:rsidRPr="00C7337F">
        <w:t>Two or more confirmed cases linked in time, place and person.</w:t>
      </w:r>
    </w:p>
    <w:p w14:paraId="2F7A2E57" w14:textId="77777777" w:rsidR="00BE12E6" w:rsidRDefault="00C7337F" w:rsidP="003E2F92">
      <w:pPr>
        <w:rPr>
          <w:i/>
        </w:rPr>
      </w:pPr>
      <w:r w:rsidRPr="00C7337F">
        <w:rPr>
          <w:i/>
        </w:rPr>
        <w:t>*</w:t>
      </w:r>
      <w:r w:rsidR="00BE12E6">
        <w:rPr>
          <w:i/>
        </w:rPr>
        <w:t>Please note:</w:t>
      </w:r>
    </w:p>
    <w:p w14:paraId="7D509A91" w14:textId="1F237F74" w:rsidR="00C7337F" w:rsidRDefault="00BE12E6" w:rsidP="003E2F92">
      <w:pPr>
        <w:rPr>
          <w:i/>
        </w:rPr>
      </w:pPr>
      <w:r>
        <w:rPr>
          <w:i/>
        </w:rPr>
        <w:t xml:space="preserve">- </w:t>
      </w:r>
      <w:r w:rsidR="00C7337F" w:rsidRPr="00C7337F">
        <w:rPr>
          <w:i/>
        </w:rPr>
        <w:t>if the appropriate PPE has been worn properly du</w:t>
      </w:r>
      <w:r w:rsidR="00C7337F">
        <w:rPr>
          <w:i/>
        </w:rPr>
        <w:t>ring an encounter with a</w:t>
      </w:r>
      <w:r w:rsidR="00252654">
        <w:rPr>
          <w:i/>
        </w:rPr>
        <w:t xml:space="preserve"> case</w:t>
      </w:r>
      <w:r w:rsidR="00C7337F" w:rsidRPr="00C7337F">
        <w:rPr>
          <w:i/>
        </w:rPr>
        <w:t xml:space="preserve">, the staff who </w:t>
      </w:r>
      <w:proofErr w:type="gramStart"/>
      <w:r w:rsidR="00C7337F" w:rsidRPr="00C7337F">
        <w:rPr>
          <w:i/>
        </w:rPr>
        <w:t>came into contact with</w:t>
      </w:r>
      <w:proofErr w:type="gramEnd"/>
      <w:r w:rsidR="00C7337F" w:rsidRPr="00C7337F">
        <w:rPr>
          <w:i/>
        </w:rPr>
        <w:t xml:space="preserve"> the case would </w:t>
      </w:r>
      <w:r w:rsidR="00C7337F" w:rsidRPr="00C7337F">
        <w:rPr>
          <w:i/>
          <w:u w:val="single"/>
        </w:rPr>
        <w:t>not</w:t>
      </w:r>
      <w:r w:rsidR="00C7337F" w:rsidRPr="00C7337F">
        <w:rPr>
          <w:i/>
        </w:rPr>
        <w:t xml:space="preserve"> </w:t>
      </w:r>
      <w:r w:rsidR="00252654">
        <w:rPr>
          <w:i/>
        </w:rPr>
        <w:t>n</w:t>
      </w:r>
      <w:r w:rsidR="00C7337F" w:rsidRPr="00C7337F">
        <w:rPr>
          <w:i/>
        </w:rPr>
        <w:t xml:space="preserve">eed to self-isolate for 14 days. If there is any question about a breach of PPE, then the exposure would need to be risk assessed. </w:t>
      </w:r>
    </w:p>
    <w:p w14:paraId="18469A26" w14:textId="5BBED3C9" w:rsidR="00BE12E6" w:rsidRDefault="00BE12E6" w:rsidP="003E2F92">
      <w:pPr>
        <w:rPr>
          <w:i/>
        </w:rPr>
      </w:pPr>
      <w:r>
        <w:rPr>
          <w:i/>
        </w:rPr>
        <w:t xml:space="preserve">- </w:t>
      </w:r>
      <w:r w:rsidR="00D105B6">
        <w:rPr>
          <w:i/>
        </w:rPr>
        <w:t xml:space="preserve">healthcare workers who have undergone COVID-19 antibody testing and received a positive result must still comply with any instructions to self-isolate as it is not yet known whether a positive antibody </w:t>
      </w:r>
      <w:r w:rsidR="00394077">
        <w:rPr>
          <w:i/>
        </w:rPr>
        <w:t>test demonstrates</w:t>
      </w:r>
      <w:r w:rsidR="00D105B6">
        <w:rPr>
          <w:i/>
        </w:rPr>
        <w:t xml:space="preserve"> </w:t>
      </w:r>
      <w:r w:rsidR="00394077">
        <w:rPr>
          <w:i/>
        </w:rPr>
        <w:t>immunity</w:t>
      </w:r>
      <w:r w:rsidR="00D105B6">
        <w:rPr>
          <w:i/>
        </w:rPr>
        <w:t>.</w:t>
      </w:r>
    </w:p>
    <w:p w14:paraId="679465D0" w14:textId="77777777" w:rsidR="00DA08BF" w:rsidRPr="00C7337F" w:rsidRDefault="00DA08BF" w:rsidP="003E2F92">
      <w:pPr>
        <w:rPr>
          <w:i/>
        </w:rPr>
      </w:pPr>
    </w:p>
    <w:p w14:paraId="4312DDBD" w14:textId="77777777" w:rsidR="00C746D9" w:rsidRDefault="006249C5" w:rsidP="003E2F92">
      <w:r w:rsidRPr="00A96227">
        <w:rPr>
          <w:b/>
        </w:rPr>
        <w:t>Process</w:t>
      </w:r>
      <w:r>
        <w:t>:</w:t>
      </w:r>
    </w:p>
    <w:p w14:paraId="45D17B32" w14:textId="3C33F646" w:rsidR="00A96227" w:rsidRDefault="00A96227" w:rsidP="00A96227">
      <w:pPr>
        <w:pStyle w:val="ListParagraph"/>
        <w:numPr>
          <w:ilvl w:val="0"/>
          <w:numId w:val="2"/>
        </w:numPr>
        <w:rPr>
          <w:b/>
        </w:rPr>
      </w:pPr>
      <w:r w:rsidRPr="008E0A5A">
        <w:rPr>
          <w:b/>
        </w:rPr>
        <w:t>Staff member develops symptoms of COVID-19</w:t>
      </w:r>
    </w:p>
    <w:p w14:paraId="307BA6E2" w14:textId="77777777" w:rsidR="003A11EF" w:rsidRPr="008E0A5A" w:rsidRDefault="003A11EF" w:rsidP="003A11EF">
      <w:pPr>
        <w:pStyle w:val="ListParagraph"/>
        <w:rPr>
          <w:b/>
        </w:rPr>
      </w:pPr>
    </w:p>
    <w:p w14:paraId="106FF759" w14:textId="77777777" w:rsidR="00A96227" w:rsidRDefault="008E0A5A" w:rsidP="00A96227">
      <w:pPr>
        <w:pStyle w:val="ListParagraph"/>
        <w:numPr>
          <w:ilvl w:val="1"/>
          <w:numId w:val="2"/>
        </w:numPr>
      </w:pPr>
      <w:r>
        <w:t>T</w:t>
      </w:r>
      <w:r w:rsidR="002D3042">
        <w:t>he symptomatic staff member</w:t>
      </w:r>
      <w:r w:rsidR="00A96227">
        <w:t xml:space="preserve"> should follow the stay at home guidance  </w:t>
      </w:r>
      <w:hyperlink r:id="rId8" w:history="1">
        <w:r w:rsidR="00A96227" w:rsidRPr="009469A0">
          <w:rPr>
            <w:rStyle w:val="Hyperlink"/>
          </w:rPr>
          <w:t>https://www.gov.uk/government/publications/covid-19-stay-at-home-guidance</w:t>
        </w:r>
      </w:hyperlink>
      <w:r w:rsidR="00A96227">
        <w:t xml:space="preserve"> </w:t>
      </w:r>
    </w:p>
    <w:p w14:paraId="3270BE11" w14:textId="77777777" w:rsidR="00A96227" w:rsidRDefault="008E0A5A" w:rsidP="00A96227">
      <w:pPr>
        <w:pStyle w:val="ListParagraph"/>
        <w:numPr>
          <w:ilvl w:val="1"/>
          <w:numId w:val="2"/>
        </w:numPr>
      </w:pPr>
      <w:r>
        <w:t>T</w:t>
      </w:r>
      <w:r w:rsidR="00A96227">
        <w:t xml:space="preserve">hey should not attend work and should </w:t>
      </w:r>
      <w:r>
        <w:t>notify their place of work</w:t>
      </w:r>
      <w:r w:rsidR="00A96227">
        <w:t xml:space="preserve"> immediately</w:t>
      </w:r>
    </w:p>
    <w:p w14:paraId="2A385683" w14:textId="77777777" w:rsidR="008E0A5A" w:rsidRDefault="008E0A5A" w:rsidP="008E0A5A">
      <w:pPr>
        <w:pStyle w:val="ListParagraph"/>
        <w:numPr>
          <w:ilvl w:val="1"/>
          <w:numId w:val="2"/>
        </w:numPr>
      </w:pPr>
      <w:r>
        <w:t>I</w:t>
      </w:r>
      <w:r w:rsidR="00A96227">
        <w:t>f they are at work, they should put on a surgical face mask immediately, inform their line manager</w:t>
      </w:r>
      <w:r>
        <w:t xml:space="preserve"> (or appropriate person)</w:t>
      </w:r>
      <w:r w:rsidR="00A96227">
        <w:t xml:space="preserve"> and return home</w:t>
      </w:r>
      <w:r w:rsidR="005C74B5">
        <w:t>.</w:t>
      </w:r>
    </w:p>
    <w:p w14:paraId="4E5BAC3E" w14:textId="77777777" w:rsidR="005C74B5" w:rsidRDefault="005C74B5" w:rsidP="005C74B5">
      <w:pPr>
        <w:pStyle w:val="ListParagraph"/>
        <w:numPr>
          <w:ilvl w:val="1"/>
          <w:numId w:val="2"/>
        </w:numPr>
      </w:pPr>
      <w:r>
        <w:t xml:space="preserve">The staff member should be tested for COVID-19. Testing is most sensitive within 3 days of symptoms developing. Tests can be requested by calling 119 or via this website: </w:t>
      </w:r>
      <w:hyperlink r:id="rId9" w:history="1">
        <w:r w:rsidRPr="009469A0">
          <w:rPr>
            <w:rStyle w:val="Hyperlink"/>
          </w:rPr>
          <w:t>https://www.gov.uk/guidance/coronavirus-covid-19-getting-tested</w:t>
        </w:r>
      </w:hyperlink>
    </w:p>
    <w:p w14:paraId="0007EDB4" w14:textId="2A9BFA81" w:rsidR="00C60E67" w:rsidRPr="00C60E67" w:rsidRDefault="006701C7" w:rsidP="00C60E67">
      <w:pPr>
        <w:pStyle w:val="ListParagraph"/>
        <w:numPr>
          <w:ilvl w:val="1"/>
          <w:numId w:val="2"/>
        </w:numPr>
      </w:pPr>
      <w:bookmarkStart w:id="0" w:name="_Hlk43894459"/>
      <w:r>
        <w:rPr>
          <w:u w:val="single"/>
        </w:rPr>
        <w:t>I</w:t>
      </w:r>
      <w:r w:rsidRPr="00A20E66">
        <w:rPr>
          <w:u w:val="single"/>
        </w:rPr>
        <w:t>f staff absence is likely to impact on service delivery</w:t>
      </w:r>
      <w:r>
        <w:t>, t</w:t>
      </w:r>
      <w:r w:rsidR="0099654F">
        <w:t xml:space="preserve">he </w:t>
      </w:r>
      <w:r w:rsidR="00CB4117">
        <w:t>pharmacy/</w:t>
      </w:r>
      <w:r w:rsidR="0099654F">
        <w:t>practice manager or other appropriate person must notify NHS EI</w:t>
      </w:r>
      <w:r w:rsidR="005C74B5">
        <w:t xml:space="preserve"> (by completion of </w:t>
      </w:r>
      <w:r w:rsidR="00C60E67">
        <w:t xml:space="preserve">the </w:t>
      </w:r>
      <w:r w:rsidR="00330E4E" w:rsidRPr="00C60E67">
        <w:rPr>
          <w:b/>
        </w:rPr>
        <w:t>Notification of COVID-19 service disruption and/or outbreak in Primary Care</w:t>
      </w:r>
      <w:r w:rsidR="005C74B5" w:rsidRPr="00C60E67">
        <w:rPr>
          <w:b/>
        </w:rPr>
        <w:t xml:space="preserve"> form</w:t>
      </w:r>
      <w:r w:rsidR="00C60E67">
        <w:t xml:space="preserve"> via the following link) </w:t>
      </w:r>
      <w:hyperlink r:id="rId10" w:history="1">
        <w:r w:rsidR="00C60E67" w:rsidRPr="00C60E67">
          <w:rPr>
            <w:rStyle w:val="Hyperlink"/>
          </w:rPr>
          <w:t>https://forms.office.com/Pages/ResponsePage.aspx?id=kp4VA8ZyI0umSq9Q55CtvxHcP71skKxDgA-0H2yj0aVURDBDMzE0NE5aRFhSQ0MwSFhaQ0RQSDhaMS4u</w:t>
        </w:r>
      </w:hyperlink>
    </w:p>
    <w:p w14:paraId="26FDE290" w14:textId="4CA82BE6" w:rsidR="0099654F" w:rsidRDefault="0099654F" w:rsidP="00C60E67">
      <w:pPr>
        <w:pStyle w:val="ListParagraph"/>
        <w:ind w:left="1440"/>
      </w:pPr>
      <w:r>
        <w:t xml:space="preserve"> </w:t>
      </w:r>
      <w:r w:rsidR="00A20E66">
        <w:t>If steps can be taken to mitigate this (</w:t>
      </w:r>
      <w:proofErr w:type="spellStart"/>
      <w:r w:rsidR="00A20E66">
        <w:t>eg</w:t>
      </w:r>
      <w:proofErr w:type="spellEnd"/>
      <w:r w:rsidR="00A20E66">
        <w:t xml:space="preserve"> part time staff increasing their hours temporarily to ensure no interruption to service delivery), there is no requirement to inform NHS EI that staff have </w:t>
      </w:r>
      <w:r w:rsidR="00703A5B">
        <w:t>developed symptoms of COVID-19</w:t>
      </w:r>
      <w:r w:rsidR="00A20E66">
        <w:t>.</w:t>
      </w:r>
    </w:p>
    <w:p w14:paraId="74E9684E" w14:textId="77777777" w:rsidR="00394077" w:rsidRPr="0099654F" w:rsidRDefault="00394077" w:rsidP="00394077">
      <w:pPr>
        <w:pStyle w:val="ListParagraph"/>
        <w:numPr>
          <w:ilvl w:val="1"/>
          <w:numId w:val="2"/>
        </w:numPr>
      </w:pPr>
      <w:r>
        <w:t xml:space="preserve">If the affected person tests negative, they can return to work when they are medically fit to do so. For return to work guidance, see Appendix 1 – Return to work flowcharts: </w:t>
      </w:r>
      <w:hyperlink r:id="rId11" w:history="1">
        <w:r w:rsidRPr="009469A0">
          <w:rPr>
            <w:rStyle w:val="Hyperlink"/>
          </w:rPr>
          <w:t>https://www.gov.uk/government/publications/covid-19-management-of-exposed-healthcare-workers-and-patients-in-hospital-settings</w:t>
        </w:r>
      </w:hyperlink>
      <w:r>
        <w:rPr>
          <w:rStyle w:val="Hyperlink"/>
        </w:rPr>
        <w:t xml:space="preserve">. </w:t>
      </w:r>
      <w:r w:rsidRPr="00394077">
        <w:rPr>
          <w:b/>
        </w:rPr>
        <w:t xml:space="preserve">This only applies to individuals who were tested due to having COVID-19 symptoms. It does </w:t>
      </w:r>
      <w:r w:rsidRPr="00AC4FB6">
        <w:rPr>
          <w:b/>
          <w:u w:val="single"/>
        </w:rPr>
        <w:t>not</w:t>
      </w:r>
      <w:r w:rsidRPr="00AC4FB6">
        <w:rPr>
          <w:b/>
        </w:rPr>
        <w:t xml:space="preserve"> </w:t>
      </w:r>
      <w:r w:rsidRPr="00AC4FB6">
        <w:rPr>
          <w:b/>
        </w:rPr>
        <w:lastRenderedPageBreak/>
        <w:t>apply to individuals who have been tested because they were identified as a contact of a positive case; these individuals still need to complete their 14 days of self-isolation, even if they test negative within that period. Please note that most people who are identified as contacts of a positive case will not be tested, unless they become symptomatic. PHE may however request additional testing in certain situations.</w:t>
      </w:r>
    </w:p>
    <w:p w14:paraId="395368CE" w14:textId="0B61ABB7" w:rsidR="00054099" w:rsidRDefault="00054099" w:rsidP="00054099">
      <w:pPr>
        <w:pStyle w:val="ListParagraph"/>
        <w:numPr>
          <w:ilvl w:val="1"/>
          <w:numId w:val="2"/>
        </w:numPr>
      </w:pPr>
      <w:r w:rsidRPr="0099654F">
        <w:t>If the</w:t>
      </w:r>
      <w:r w:rsidR="00394077">
        <w:t xml:space="preserve"> affected person</w:t>
      </w:r>
      <w:r w:rsidRPr="0099654F">
        <w:t xml:space="preserve"> test</w:t>
      </w:r>
      <w:r w:rsidR="00394077">
        <w:t>s</w:t>
      </w:r>
      <w:r w:rsidRPr="0099654F">
        <w:t xml:space="preserve"> positive, please follow the process detailed in step 2 below for a staff member diagnosed </w:t>
      </w:r>
      <w:r>
        <w:t>with COVID-19.</w:t>
      </w:r>
    </w:p>
    <w:bookmarkEnd w:id="0"/>
    <w:p w14:paraId="4FE8730A" w14:textId="77777777" w:rsidR="00A96227" w:rsidRDefault="00A96227" w:rsidP="00A96227">
      <w:pPr>
        <w:pStyle w:val="ListParagraph"/>
        <w:ind w:left="1440"/>
      </w:pPr>
    </w:p>
    <w:p w14:paraId="3665059B" w14:textId="12BE0292" w:rsidR="00A96227" w:rsidRDefault="00A96227" w:rsidP="00A96227">
      <w:pPr>
        <w:pStyle w:val="ListParagraph"/>
        <w:numPr>
          <w:ilvl w:val="0"/>
          <w:numId w:val="2"/>
        </w:numPr>
        <w:rPr>
          <w:b/>
        </w:rPr>
      </w:pPr>
      <w:r w:rsidRPr="00B103DF">
        <w:rPr>
          <w:b/>
        </w:rPr>
        <w:t>Staff member diagnosed with COVID-19</w:t>
      </w:r>
    </w:p>
    <w:p w14:paraId="1E75660B" w14:textId="77777777" w:rsidR="003A11EF" w:rsidRDefault="003A11EF" w:rsidP="003A11EF">
      <w:pPr>
        <w:pStyle w:val="ListParagraph"/>
        <w:rPr>
          <w:b/>
        </w:rPr>
      </w:pPr>
    </w:p>
    <w:p w14:paraId="5C94E213" w14:textId="77777777" w:rsidR="00DA08BF" w:rsidRDefault="00DA08BF" w:rsidP="00DA08BF">
      <w:pPr>
        <w:pStyle w:val="ListParagraph"/>
        <w:numPr>
          <w:ilvl w:val="1"/>
          <w:numId w:val="2"/>
        </w:numPr>
      </w:pPr>
      <w:bookmarkStart w:id="1" w:name="_Hlk43925990"/>
      <w:r>
        <w:t>The staff member who is a positive case must follow the ‘Stay at Home’ guidance and immediately self-isolate at home for at least 7 days from when symptoms started</w:t>
      </w:r>
      <w:r w:rsidR="00BA5A66">
        <w:t xml:space="preserve"> (or 7 days from </w:t>
      </w:r>
      <w:r w:rsidR="00394077">
        <w:t xml:space="preserve">when </w:t>
      </w:r>
      <w:r w:rsidR="00BA5A66">
        <w:t xml:space="preserve">the test </w:t>
      </w:r>
      <w:r w:rsidR="00394077">
        <w:t xml:space="preserve">was taken </w:t>
      </w:r>
      <w:r w:rsidR="00BA5A66">
        <w:t>if asymptomatic)</w:t>
      </w:r>
      <w:r>
        <w:t xml:space="preserve">. </w:t>
      </w:r>
      <w:hyperlink r:id="rId12" w:history="1">
        <w:r w:rsidRPr="009469A0">
          <w:rPr>
            <w:rStyle w:val="Hyperlink"/>
          </w:rPr>
          <w:t>https://www.gov.uk/government/publications/covid-19-stay-at-home-guidance</w:t>
        </w:r>
      </w:hyperlink>
      <w:r>
        <w:t xml:space="preserve"> </w:t>
      </w:r>
    </w:p>
    <w:p w14:paraId="56B1D9C7" w14:textId="77777777" w:rsidR="00BA5A66" w:rsidRDefault="00D95F12" w:rsidP="00D95F12">
      <w:pPr>
        <w:pStyle w:val="ListParagraph"/>
        <w:numPr>
          <w:ilvl w:val="1"/>
          <w:numId w:val="2"/>
        </w:numPr>
      </w:pPr>
      <w:r>
        <w:t xml:space="preserve">For return to work guidance, see Appendix 1 – Return to work flowcharts: </w:t>
      </w:r>
      <w:hyperlink r:id="rId13" w:history="1">
        <w:r w:rsidRPr="009469A0">
          <w:rPr>
            <w:rStyle w:val="Hyperlink"/>
          </w:rPr>
          <w:t>https://www.gov.uk/government/publications/covid-19-management-of-exposed-healthcare-workers-and-patients-in-hospital-settings</w:t>
        </w:r>
      </w:hyperlink>
      <w:r>
        <w:t xml:space="preserve"> </w:t>
      </w:r>
    </w:p>
    <w:p w14:paraId="7FFC9030" w14:textId="77777777" w:rsidR="00A90642" w:rsidRPr="00703A5B" w:rsidRDefault="00D4287B" w:rsidP="00CB4117">
      <w:pPr>
        <w:pStyle w:val="ListParagraph"/>
        <w:numPr>
          <w:ilvl w:val="1"/>
          <w:numId w:val="2"/>
        </w:numPr>
        <w:rPr>
          <w:b/>
        </w:rPr>
      </w:pPr>
      <w:r w:rsidRPr="00703A5B">
        <w:rPr>
          <w:b/>
        </w:rPr>
        <w:t>The</w:t>
      </w:r>
      <w:r w:rsidR="00CB4117" w:rsidRPr="00703A5B">
        <w:rPr>
          <w:b/>
        </w:rPr>
        <w:t xml:space="preserve"> pharmacy/</w:t>
      </w:r>
      <w:r w:rsidRPr="00703A5B">
        <w:rPr>
          <w:b/>
        </w:rPr>
        <w:t>practice manager or other appropriate person</w:t>
      </w:r>
      <w:r w:rsidR="00CB4117" w:rsidRPr="00703A5B">
        <w:rPr>
          <w:b/>
        </w:rPr>
        <w:t xml:space="preserve"> must notify</w:t>
      </w:r>
      <w:r w:rsidR="00D82B31" w:rsidRPr="00703A5B">
        <w:rPr>
          <w:b/>
        </w:rPr>
        <w:t xml:space="preserve"> Public Health England (</w:t>
      </w:r>
      <w:r w:rsidR="00CB4117" w:rsidRPr="00703A5B">
        <w:rPr>
          <w:b/>
        </w:rPr>
        <w:t>PHE</w:t>
      </w:r>
      <w:r w:rsidR="00D82B31" w:rsidRPr="00703A5B">
        <w:rPr>
          <w:b/>
        </w:rPr>
        <w:t>)</w:t>
      </w:r>
      <w:r w:rsidR="00CB4117" w:rsidRPr="00703A5B">
        <w:rPr>
          <w:b/>
        </w:rPr>
        <w:t xml:space="preserve"> of any positive cases</w:t>
      </w:r>
      <w:r w:rsidR="00703A5B">
        <w:rPr>
          <w:b/>
        </w:rPr>
        <w:t xml:space="preserve"> they become aware of</w:t>
      </w:r>
      <w:r w:rsidR="00CB4117" w:rsidRPr="00703A5B">
        <w:rPr>
          <w:b/>
        </w:rPr>
        <w:t xml:space="preserve"> </w:t>
      </w:r>
      <w:r w:rsidR="00983F52" w:rsidRPr="00703A5B">
        <w:rPr>
          <w:b/>
        </w:rPr>
        <w:t>in staff</w:t>
      </w:r>
      <w:r w:rsidR="00703A5B">
        <w:rPr>
          <w:b/>
        </w:rPr>
        <w:t xml:space="preserve"> or patients/</w:t>
      </w:r>
      <w:r w:rsidR="00983F52" w:rsidRPr="00703A5B">
        <w:rPr>
          <w:b/>
        </w:rPr>
        <w:t>members</w:t>
      </w:r>
      <w:r w:rsidR="00703A5B">
        <w:rPr>
          <w:b/>
        </w:rPr>
        <w:t xml:space="preserve"> of the public who have visited their healthcare setting</w:t>
      </w:r>
      <w:r w:rsidR="00983F52" w:rsidRPr="00703A5B">
        <w:rPr>
          <w:b/>
        </w:rPr>
        <w:t xml:space="preserve">. </w:t>
      </w:r>
    </w:p>
    <w:bookmarkEnd w:id="1"/>
    <w:p w14:paraId="17348D08" w14:textId="440C1AD2" w:rsidR="00CB4117" w:rsidRDefault="007B13AE" w:rsidP="00A90642">
      <w:pPr>
        <w:pStyle w:val="ListParagraph"/>
        <w:ind w:left="1440"/>
      </w:pPr>
      <w:r>
        <w:t>See Appendix 2 for contact details for PHE.</w:t>
      </w:r>
    </w:p>
    <w:p w14:paraId="56132EAB" w14:textId="77777777" w:rsidR="00A90642" w:rsidRDefault="00EC1789" w:rsidP="003C6DED">
      <w:pPr>
        <w:pStyle w:val="ListParagraph"/>
        <w:numPr>
          <w:ilvl w:val="2"/>
          <w:numId w:val="2"/>
        </w:numPr>
      </w:pPr>
      <w:r>
        <w:t>The Health Protection Team (HPT) from PHE will</w:t>
      </w:r>
      <w:r w:rsidR="004D403E">
        <w:t xml:space="preserve"> </w:t>
      </w:r>
      <w:r w:rsidR="00A90642">
        <w:t xml:space="preserve">contact the pharmacy/practice </w:t>
      </w:r>
      <w:r w:rsidR="00360AAA">
        <w:t xml:space="preserve">to </w:t>
      </w:r>
      <w:r w:rsidR="004D3EB1">
        <w:t>gather further information</w:t>
      </w:r>
      <w:r w:rsidR="00112BF7">
        <w:t xml:space="preserve">. They will </w:t>
      </w:r>
      <w:r w:rsidR="00A90642">
        <w:t xml:space="preserve">provide advice </w:t>
      </w:r>
      <w:r w:rsidR="00360AAA">
        <w:t>about identifying</w:t>
      </w:r>
      <w:r w:rsidR="00A90642">
        <w:t xml:space="preserve"> contacts</w:t>
      </w:r>
      <w:r w:rsidR="002A4F5A">
        <w:t xml:space="preserve"> </w:t>
      </w:r>
      <w:r w:rsidR="001314C9">
        <w:t xml:space="preserve">of the positive case </w:t>
      </w:r>
      <w:r w:rsidR="002A4F5A">
        <w:t>and discuss infection prevention and control measures</w:t>
      </w:r>
      <w:r w:rsidR="00C366BB">
        <w:t xml:space="preserve"> in place</w:t>
      </w:r>
      <w:r w:rsidR="00F87115">
        <w:t>.</w:t>
      </w:r>
    </w:p>
    <w:p w14:paraId="3D3DEC84" w14:textId="1E4034BA" w:rsidR="006C65ED" w:rsidRDefault="00A90642" w:rsidP="006C65ED">
      <w:pPr>
        <w:pStyle w:val="ListParagraph"/>
        <w:numPr>
          <w:ilvl w:val="2"/>
          <w:numId w:val="2"/>
        </w:numPr>
      </w:pPr>
      <w:r>
        <w:t xml:space="preserve"> </w:t>
      </w:r>
      <w:r w:rsidR="00360AAA">
        <w:t xml:space="preserve">The HPT will ask the pharmacy/practice to identify any contact* </w:t>
      </w:r>
      <w:r w:rsidR="00866D02">
        <w:t xml:space="preserve">in the workplace setting </w:t>
      </w:r>
      <w:r w:rsidR="00360AAA">
        <w:t xml:space="preserve">between the positive case and other individuals from 48 hours before onset of symptoms (or 48 hours prior to the test if they are asymptomatic). </w:t>
      </w:r>
      <w:r w:rsidR="00866D02">
        <w:t xml:space="preserve"> This includes contact with other members of staff and contact with </w:t>
      </w:r>
      <w:r w:rsidR="002A4F5A">
        <w:t>members of the public/</w:t>
      </w:r>
      <w:r w:rsidR="00866D02">
        <w:t>patients.</w:t>
      </w:r>
      <w:r w:rsidR="00394077">
        <w:t xml:space="preserve"> </w:t>
      </w:r>
      <w:bookmarkStart w:id="2" w:name="_Hlk44446704"/>
      <w:r w:rsidR="00905EC8">
        <w:t>An assessment will be made of the infection prevention and control measures in place including appropriate use of PPE and social distancing measures for patients and staff</w:t>
      </w:r>
      <w:r w:rsidR="006C65ED" w:rsidRPr="006C65ED">
        <w:t xml:space="preserve"> </w:t>
      </w:r>
      <w:r w:rsidR="006C65ED">
        <w:t xml:space="preserve">to include any contact staff members might have with each other outside the immediate work setting </w:t>
      </w:r>
      <w:r w:rsidR="006138C3">
        <w:t>e.g.</w:t>
      </w:r>
      <w:r w:rsidR="006C65ED">
        <w:t xml:space="preserve"> lift sharing etc.  An assessment of the length of contact will also need to be made.</w:t>
      </w:r>
    </w:p>
    <w:bookmarkEnd w:id="2"/>
    <w:p w14:paraId="2CFCFAFB" w14:textId="77777777" w:rsidR="00360AAA" w:rsidRDefault="00360AAA" w:rsidP="003C6DED">
      <w:pPr>
        <w:pStyle w:val="ListParagraph"/>
        <w:numPr>
          <w:ilvl w:val="2"/>
          <w:numId w:val="2"/>
        </w:numPr>
      </w:pPr>
      <w:r>
        <w:t xml:space="preserve">The pharmacy/practice will need to consider whether </w:t>
      </w:r>
      <w:r w:rsidR="00DD7AE4">
        <w:t xml:space="preserve">appropriate </w:t>
      </w:r>
      <w:r>
        <w:t>PPE was worn during those periods of contact and if so, whether there were any breaches in PPE.</w:t>
      </w:r>
      <w:r w:rsidR="00C02D35">
        <w:t xml:space="preserve"> If there is any question about a breach of PPE, then the exposure </w:t>
      </w:r>
      <w:r w:rsidR="002A4F5A">
        <w:t>will</w:t>
      </w:r>
      <w:r w:rsidR="00C02D35">
        <w:t xml:space="preserve"> need to be risk assessed with </w:t>
      </w:r>
      <w:r w:rsidR="002A4F5A">
        <w:t>t</w:t>
      </w:r>
      <w:r w:rsidR="00C02D35">
        <w:t>he</w:t>
      </w:r>
      <w:r w:rsidR="002A4F5A">
        <w:t xml:space="preserve"> support of the</w:t>
      </w:r>
      <w:r w:rsidR="00C02D35">
        <w:t xml:space="preserve"> </w:t>
      </w:r>
      <w:r w:rsidR="002A4F5A">
        <w:t>HPT to determine whether those individuals need to be classed as ‘</w:t>
      </w:r>
      <w:proofErr w:type="gramStart"/>
      <w:r w:rsidR="002A4F5A">
        <w:t>contacts’</w:t>
      </w:r>
      <w:proofErr w:type="gramEnd"/>
      <w:r w:rsidR="002A4F5A">
        <w:t>.</w:t>
      </w:r>
    </w:p>
    <w:p w14:paraId="00354BA6" w14:textId="77777777" w:rsidR="00326D47" w:rsidRDefault="00360AAA" w:rsidP="00326D47">
      <w:pPr>
        <w:pStyle w:val="ListParagraph"/>
        <w:numPr>
          <w:ilvl w:val="2"/>
          <w:numId w:val="2"/>
        </w:numPr>
      </w:pPr>
      <w:r>
        <w:t xml:space="preserve">The pharmacy/practice manager or other appropriate person will then be asked to contact </w:t>
      </w:r>
      <w:r w:rsidR="002A4F5A">
        <w:t>any individuals (staff and members of public/patients) who have been identified as</w:t>
      </w:r>
      <w:r>
        <w:t xml:space="preserve"> ‘contacts’ and advise them accordingly</w:t>
      </w:r>
      <w:r w:rsidR="00326D47">
        <w:t xml:space="preserve"> as per the guidance for non-household contacts: </w:t>
      </w:r>
      <w:bookmarkStart w:id="3" w:name="_Hlk43994830"/>
      <w:r w:rsidR="002C7C79">
        <w:fldChar w:fldCharType="begin"/>
      </w:r>
      <w:r w:rsidR="002C7C79">
        <w:instrText xml:space="preserve"> HYPERLINK "https://www.gov.uk/government/publications/guidance-for-contacts-of-people-with-possible-or-confirmed-coronavirus-covid-19-infection-who-do-not-live-with-the-person" </w:instrText>
      </w:r>
      <w:r w:rsidR="002C7C79">
        <w:fldChar w:fldCharType="separate"/>
      </w:r>
      <w:r w:rsidR="00326D47" w:rsidRPr="009469A0">
        <w:rPr>
          <w:rStyle w:val="Hyperlink"/>
        </w:rPr>
        <w:t>https://www.gov.uk/government/publications/guidance-for-contacts-of-people-with-possible-or-confirmed-coronavirus-covid-19-infection-who-do-not-live-with-the-person</w:t>
      </w:r>
      <w:r w:rsidR="002C7C79">
        <w:rPr>
          <w:rStyle w:val="Hyperlink"/>
        </w:rPr>
        <w:fldChar w:fldCharType="end"/>
      </w:r>
      <w:r w:rsidR="00326D47">
        <w:t xml:space="preserve"> </w:t>
      </w:r>
      <w:bookmarkEnd w:id="3"/>
    </w:p>
    <w:p w14:paraId="17A3D854" w14:textId="77777777" w:rsidR="00360AAA" w:rsidRDefault="00F87115" w:rsidP="00326D47">
      <w:pPr>
        <w:pStyle w:val="ListParagraph"/>
        <w:ind w:left="2160"/>
      </w:pPr>
      <w:r>
        <w:lastRenderedPageBreak/>
        <w:t>These contacts must be advised</w:t>
      </w:r>
      <w:r w:rsidR="00360AAA">
        <w:t xml:space="preserve"> </w:t>
      </w:r>
      <w:r w:rsidR="00CD3FA6">
        <w:t>of the n</w:t>
      </w:r>
      <w:r>
        <w:t>eed to self-isolate for 14 days from the point of contact with the positive case and instructed that they do not need to be tested unless they become symptomatic. If they become symptomatic, tests can be requested</w:t>
      </w:r>
      <w:r w:rsidR="007D70E1">
        <w:t xml:space="preserve"> by calling 119 or</w:t>
      </w:r>
      <w:r>
        <w:t xml:space="preserve"> via this website: </w:t>
      </w:r>
      <w:hyperlink r:id="rId14" w:history="1">
        <w:r w:rsidRPr="009469A0">
          <w:rPr>
            <w:rStyle w:val="Hyperlink"/>
          </w:rPr>
          <w:t>https://www.gov.uk/guidance/coronavirus-covid-19-getting-tested</w:t>
        </w:r>
      </w:hyperlink>
    </w:p>
    <w:p w14:paraId="03AECAC3" w14:textId="77777777" w:rsidR="00C7337F" w:rsidRDefault="00C7337F" w:rsidP="00F87115">
      <w:pPr>
        <w:pStyle w:val="ListParagraph"/>
        <w:numPr>
          <w:ilvl w:val="2"/>
          <w:numId w:val="2"/>
        </w:numPr>
      </w:pPr>
      <w:r>
        <w:t>The pharmacy/practice will be asked to report back to the HPT about the number of contacts identified</w:t>
      </w:r>
      <w:r w:rsidR="006C65ED">
        <w:t xml:space="preserve"> </w:t>
      </w:r>
      <w:bookmarkStart w:id="4" w:name="_Hlk44446759"/>
      <w:r w:rsidR="006C65ED">
        <w:t>and whether they have any symptoms</w:t>
      </w:r>
      <w:bookmarkEnd w:id="4"/>
      <w:r>
        <w:t>.</w:t>
      </w:r>
    </w:p>
    <w:p w14:paraId="63A55E2E" w14:textId="63C38F67" w:rsidR="00A20E66" w:rsidRDefault="00703A5B" w:rsidP="00A20E66">
      <w:pPr>
        <w:pStyle w:val="ListParagraph"/>
        <w:numPr>
          <w:ilvl w:val="1"/>
          <w:numId w:val="2"/>
        </w:numPr>
      </w:pPr>
      <w:r>
        <w:t>There is no requirement</w:t>
      </w:r>
      <w:r w:rsidR="00A20E66">
        <w:t xml:space="preserve"> </w:t>
      </w:r>
      <w:r>
        <w:t xml:space="preserve">to inform NHS EI of a </w:t>
      </w:r>
      <w:r w:rsidRPr="00703A5B">
        <w:rPr>
          <w:u w:val="single"/>
        </w:rPr>
        <w:t>single</w:t>
      </w:r>
      <w:r>
        <w:t xml:space="preserve"> positive case </w:t>
      </w:r>
      <w:r w:rsidRPr="00703A5B">
        <w:rPr>
          <w:u w:val="single"/>
        </w:rPr>
        <w:t>if</w:t>
      </w:r>
      <w:r>
        <w:rPr>
          <w:u w:val="single"/>
        </w:rPr>
        <w:t xml:space="preserve"> there will be no impact on</w:t>
      </w:r>
      <w:r w:rsidRPr="00703A5B">
        <w:rPr>
          <w:u w:val="single"/>
        </w:rPr>
        <w:t xml:space="preserve"> service </w:t>
      </w:r>
      <w:r>
        <w:rPr>
          <w:u w:val="single"/>
        </w:rPr>
        <w:t>provision</w:t>
      </w:r>
      <w:r>
        <w:t>.</w:t>
      </w:r>
      <w:r w:rsidR="00A20E66">
        <w:t xml:space="preserve"> </w:t>
      </w:r>
      <w:r>
        <w:t>If the running of the service</w:t>
      </w:r>
      <w:r w:rsidRPr="00703A5B">
        <w:t xml:space="preserve"> </w:t>
      </w:r>
      <w:r>
        <w:t xml:space="preserve">is likely to be affected, </w:t>
      </w:r>
      <w:r w:rsidRPr="00703A5B">
        <w:t>NHS EI must be informed by completion of</w:t>
      </w:r>
      <w:r w:rsidR="00330E4E">
        <w:t xml:space="preserve"> </w:t>
      </w:r>
      <w:r w:rsidR="00C60E67">
        <w:t xml:space="preserve">the </w:t>
      </w:r>
      <w:r w:rsidR="00330E4E" w:rsidRPr="00C60E67">
        <w:rPr>
          <w:b/>
        </w:rPr>
        <w:t>Notification of COVID-19 service disruption and/or outbreak in Primary Care</w:t>
      </w:r>
      <w:r w:rsidRPr="00C60E67">
        <w:rPr>
          <w:b/>
        </w:rPr>
        <w:t xml:space="preserve"> form</w:t>
      </w:r>
      <w:r w:rsidRPr="00703A5B">
        <w:t>.</w:t>
      </w:r>
      <w:r w:rsidR="00A703B8">
        <w:t xml:space="preserve"> </w:t>
      </w:r>
    </w:p>
    <w:p w14:paraId="5A1AF7B6" w14:textId="0E7DFF57" w:rsidR="00D82B31" w:rsidRDefault="00A20E66" w:rsidP="004674D0">
      <w:pPr>
        <w:pStyle w:val="ListParagraph"/>
        <w:numPr>
          <w:ilvl w:val="1"/>
          <w:numId w:val="2"/>
        </w:numPr>
      </w:pPr>
      <w:r w:rsidRPr="004674D0">
        <w:rPr>
          <w:u w:val="single"/>
        </w:rPr>
        <w:t>If the pharmacy/practice becomes aware of 2 (or more) positive cases</w:t>
      </w:r>
      <w:r>
        <w:t xml:space="preserve"> in staff or </w:t>
      </w:r>
      <w:r w:rsidR="004674D0">
        <w:t>members of the public who have attended their healthcare setting</w:t>
      </w:r>
      <w:r w:rsidR="00394077">
        <w:t>,</w:t>
      </w:r>
      <w:r w:rsidRPr="00C7337F">
        <w:t xml:space="preserve"> </w:t>
      </w:r>
      <w:r>
        <w:t xml:space="preserve">NHS EI must be notified by completion of </w:t>
      </w:r>
      <w:r w:rsidR="00C60E67">
        <w:t xml:space="preserve">the </w:t>
      </w:r>
      <w:r w:rsidR="00330E4E" w:rsidRPr="00C60E67">
        <w:rPr>
          <w:b/>
        </w:rPr>
        <w:t>Notification of COVID-19 service disruption and/or outbreak in Primary Care</w:t>
      </w:r>
      <w:r w:rsidRPr="00C60E67">
        <w:rPr>
          <w:b/>
        </w:rPr>
        <w:t xml:space="preserve"> form</w:t>
      </w:r>
      <w:r>
        <w:t xml:space="preserve">. </w:t>
      </w:r>
      <w:r w:rsidR="004674D0">
        <w:t xml:space="preserve">NHS EI will then contact the provider to support them with the completion of an additional form. </w:t>
      </w:r>
    </w:p>
    <w:p w14:paraId="579DEDD6" w14:textId="77777777" w:rsidR="00A703B8" w:rsidRPr="00A703B8" w:rsidRDefault="00A703B8" w:rsidP="004674D0">
      <w:pPr>
        <w:pStyle w:val="ListParagraph"/>
        <w:numPr>
          <w:ilvl w:val="1"/>
          <w:numId w:val="2"/>
        </w:numPr>
        <w:rPr>
          <w:b/>
        </w:rPr>
      </w:pPr>
      <w:r w:rsidRPr="00A703B8">
        <w:rPr>
          <w:b/>
        </w:rPr>
        <w:t xml:space="preserve">Please note that PHE must be informed of </w:t>
      </w:r>
      <w:r w:rsidRPr="00A703B8">
        <w:rPr>
          <w:b/>
          <w:u w:val="single"/>
        </w:rPr>
        <w:t>all</w:t>
      </w:r>
      <w:r w:rsidRPr="00A703B8">
        <w:rPr>
          <w:b/>
        </w:rPr>
        <w:t xml:space="preserve"> positive cases in a healthcare setting but NHS EI do not need to be informed of a </w:t>
      </w:r>
      <w:r w:rsidRPr="00A703B8">
        <w:rPr>
          <w:b/>
          <w:u w:val="single"/>
        </w:rPr>
        <w:t>single</w:t>
      </w:r>
      <w:r w:rsidRPr="00A703B8">
        <w:rPr>
          <w:b/>
        </w:rPr>
        <w:t xml:space="preserve"> positive case unless it is likely to impact on the running of the service. </w:t>
      </w:r>
      <w:r>
        <w:rPr>
          <w:b/>
        </w:rPr>
        <w:t>NHS EI must however be notified of 2 or more positive cases.</w:t>
      </w:r>
    </w:p>
    <w:p w14:paraId="60BA1A15" w14:textId="77777777" w:rsidR="00A90642" w:rsidRPr="00D82B31" w:rsidRDefault="004674D0" w:rsidP="00D82B31">
      <w:pPr>
        <w:rPr>
          <w:highlight w:val="green"/>
        </w:rPr>
      </w:pPr>
      <w:r>
        <w:t>*</w:t>
      </w:r>
      <w:r w:rsidR="00A90642">
        <w:t xml:space="preserve">Please note that </w:t>
      </w:r>
      <w:r w:rsidR="00326D47">
        <w:t>the pharmacy/practice will</w:t>
      </w:r>
      <w:r w:rsidR="009C183B">
        <w:t xml:space="preserve"> only be asked to contact individuals who have been identified as contacts of the positive case in relation to the healthcare setting; </w:t>
      </w:r>
      <w:r w:rsidR="00A90642">
        <w:t xml:space="preserve">all </w:t>
      </w:r>
      <w:r w:rsidR="009C183B">
        <w:t>other contacts (</w:t>
      </w:r>
      <w:proofErr w:type="spellStart"/>
      <w:r w:rsidR="009C183B">
        <w:t>eg</w:t>
      </w:r>
      <w:proofErr w:type="spellEnd"/>
      <w:r w:rsidR="009C183B">
        <w:t xml:space="preserve"> household, social) will be managed via Tiers 2 and 3 of NHS Test and Trace. </w:t>
      </w:r>
    </w:p>
    <w:p w14:paraId="5E8794AF" w14:textId="77777777" w:rsidR="00A96227" w:rsidRPr="005F6AA7" w:rsidRDefault="00A96227" w:rsidP="00A96227">
      <w:pPr>
        <w:pStyle w:val="ListParagraph"/>
        <w:rPr>
          <w:b/>
        </w:rPr>
      </w:pPr>
    </w:p>
    <w:p w14:paraId="125FDD7C" w14:textId="77777777" w:rsidR="00A96227" w:rsidRPr="005F6AA7" w:rsidRDefault="00A96227" w:rsidP="00A96227">
      <w:pPr>
        <w:pStyle w:val="ListParagraph"/>
        <w:numPr>
          <w:ilvl w:val="0"/>
          <w:numId w:val="2"/>
        </w:numPr>
        <w:rPr>
          <w:b/>
        </w:rPr>
      </w:pPr>
      <w:r w:rsidRPr="005F6AA7">
        <w:rPr>
          <w:b/>
        </w:rPr>
        <w:t xml:space="preserve">Staff member </w:t>
      </w:r>
      <w:r w:rsidR="007F6ED1" w:rsidRPr="005F6AA7">
        <w:rPr>
          <w:b/>
        </w:rPr>
        <w:t>identified as a contact</w:t>
      </w:r>
      <w:r w:rsidR="00085657">
        <w:rPr>
          <w:b/>
        </w:rPr>
        <w:t xml:space="preserve"> </w:t>
      </w:r>
      <w:r w:rsidR="00975220">
        <w:rPr>
          <w:b/>
        </w:rPr>
        <w:t xml:space="preserve">of a positive case </w:t>
      </w:r>
      <w:r w:rsidR="00975220" w:rsidRPr="00085657">
        <w:rPr>
          <w:b/>
        </w:rPr>
        <w:t>outside of the healthcare (workplace) setting</w:t>
      </w:r>
    </w:p>
    <w:p w14:paraId="02C0A4B5" w14:textId="77777777" w:rsidR="00BA5A66" w:rsidRDefault="00BA5A66" w:rsidP="00BA5A66">
      <w:pPr>
        <w:pStyle w:val="ListParagraph"/>
      </w:pPr>
    </w:p>
    <w:p w14:paraId="337B723F" w14:textId="77777777" w:rsidR="00085657" w:rsidRDefault="00085657" w:rsidP="00085657">
      <w:pPr>
        <w:pStyle w:val="ListParagraph"/>
        <w:numPr>
          <w:ilvl w:val="1"/>
          <w:numId w:val="2"/>
        </w:numPr>
      </w:pPr>
      <w:r>
        <w:t xml:space="preserve">If a staff member is contacted by NHS Test and Trace and identified as a contact of a positive case </w:t>
      </w:r>
      <w:r w:rsidRPr="00085657">
        <w:rPr>
          <w:b/>
        </w:rPr>
        <w:t>outside of the healthcare (workplace) setting</w:t>
      </w:r>
      <w:r>
        <w:rPr>
          <w:b/>
        </w:rPr>
        <w:t xml:space="preserve">, </w:t>
      </w:r>
      <w:r w:rsidRPr="00085657">
        <w:t>they</w:t>
      </w:r>
      <w:r>
        <w:rPr>
          <w:b/>
        </w:rPr>
        <w:t xml:space="preserve"> </w:t>
      </w:r>
      <w:r w:rsidR="006C65ED" w:rsidRPr="00765201">
        <w:t>should inform their employer immediately and</w:t>
      </w:r>
      <w:r w:rsidR="006C65ED" w:rsidRPr="006C65ED">
        <w:rPr>
          <w:b/>
        </w:rPr>
        <w:t xml:space="preserve"> </w:t>
      </w:r>
      <w:r w:rsidRPr="00085657">
        <w:t>must</w:t>
      </w:r>
      <w:r>
        <w:t xml:space="preserve"> self-isolate if advised to do so and follow the stay at home guidance</w:t>
      </w:r>
      <w:r w:rsidR="00975220">
        <w:t>:</w:t>
      </w:r>
      <w:r>
        <w:t xml:space="preserve">  </w:t>
      </w:r>
      <w:hyperlink r:id="rId15" w:history="1">
        <w:r w:rsidRPr="009469A0">
          <w:rPr>
            <w:rStyle w:val="Hyperlink"/>
          </w:rPr>
          <w:t>https://www.gov.uk/government/publications/covid-19-stay-at-home-guidance</w:t>
        </w:r>
      </w:hyperlink>
    </w:p>
    <w:p w14:paraId="21DAA119" w14:textId="2514F4D3" w:rsidR="004674D0" w:rsidRDefault="004674D0" w:rsidP="004674D0">
      <w:pPr>
        <w:pStyle w:val="ListParagraph"/>
        <w:numPr>
          <w:ilvl w:val="1"/>
          <w:numId w:val="2"/>
        </w:numPr>
      </w:pPr>
      <w:r>
        <w:t xml:space="preserve">There is no requirement to inform NHS EI of staff who have been identified as contacts of positive cases (outside the healthcare setting) and told to self-isolate </w:t>
      </w:r>
      <w:r w:rsidRPr="00703A5B">
        <w:rPr>
          <w:u w:val="single"/>
        </w:rPr>
        <w:t>if</w:t>
      </w:r>
      <w:r>
        <w:rPr>
          <w:u w:val="single"/>
        </w:rPr>
        <w:t xml:space="preserve"> there will be no impact on</w:t>
      </w:r>
      <w:r w:rsidRPr="00703A5B">
        <w:rPr>
          <w:u w:val="single"/>
        </w:rPr>
        <w:t xml:space="preserve"> service </w:t>
      </w:r>
      <w:r>
        <w:rPr>
          <w:u w:val="single"/>
        </w:rPr>
        <w:t>provision</w:t>
      </w:r>
      <w:r>
        <w:t>. If the running of the service</w:t>
      </w:r>
      <w:r w:rsidRPr="00703A5B">
        <w:t xml:space="preserve"> </w:t>
      </w:r>
      <w:r>
        <w:t xml:space="preserve">is likely to be affected, </w:t>
      </w:r>
      <w:r w:rsidRPr="00703A5B">
        <w:t>NHS EI must be informed by completion of</w:t>
      </w:r>
      <w:r w:rsidR="00330E4E">
        <w:t xml:space="preserve"> </w:t>
      </w:r>
      <w:r w:rsidR="00C60E67">
        <w:t xml:space="preserve">the </w:t>
      </w:r>
      <w:r w:rsidR="00330E4E" w:rsidRPr="00C60E67">
        <w:rPr>
          <w:b/>
        </w:rPr>
        <w:t>Notification of COVID-19 service disruption and/or outbreak in Primary Care</w:t>
      </w:r>
      <w:r w:rsidRPr="00C60E67">
        <w:rPr>
          <w:b/>
        </w:rPr>
        <w:t xml:space="preserve"> form</w:t>
      </w:r>
      <w:r w:rsidRPr="00703A5B">
        <w:t>.</w:t>
      </w:r>
    </w:p>
    <w:p w14:paraId="5B630E21" w14:textId="77777777" w:rsidR="00DD7AE4" w:rsidRDefault="00DD7AE4" w:rsidP="00DD7AE4"/>
    <w:p w14:paraId="0221DDDC" w14:textId="77777777" w:rsidR="00DD7AE4" w:rsidRDefault="00DD7AE4" w:rsidP="00DD7AE4"/>
    <w:p w14:paraId="6848FA8A" w14:textId="77777777" w:rsidR="00DD7AE4" w:rsidRDefault="00DD7AE4" w:rsidP="00DD7AE4"/>
    <w:p w14:paraId="52C07420" w14:textId="77777777" w:rsidR="00DD7AE4" w:rsidRDefault="00DD7AE4" w:rsidP="00DD7AE4"/>
    <w:p w14:paraId="3C33C0FF" w14:textId="77777777" w:rsidR="00DD7AE4" w:rsidRDefault="00DD7AE4" w:rsidP="00DD7AE4"/>
    <w:p w14:paraId="287FDA85" w14:textId="77777777" w:rsidR="00DD7AE4" w:rsidRDefault="00DD7AE4" w:rsidP="00DD7AE4"/>
    <w:p w14:paraId="0C24650E" w14:textId="77777777" w:rsidR="00944CBD" w:rsidRDefault="00BA5A66" w:rsidP="00944CBD">
      <w:pPr>
        <w:rPr>
          <w:b/>
        </w:rPr>
      </w:pPr>
      <w:r w:rsidRPr="00BA5A66">
        <w:rPr>
          <w:noProof/>
        </w:rPr>
        <w:lastRenderedPageBreak/>
        <w:drawing>
          <wp:anchor distT="0" distB="0" distL="114300" distR="114300" simplePos="0" relativeHeight="251660288" behindDoc="0" locked="0" layoutInCell="1" allowOverlap="1" wp14:anchorId="6430EC02" wp14:editId="43DAF67F">
            <wp:simplePos x="0" y="0"/>
            <wp:positionH relativeFrom="column">
              <wp:posOffset>-198120</wp:posOffset>
            </wp:positionH>
            <wp:positionV relativeFrom="paragraph">
              <wp:posOffset>4404360</wp:posOffset>
            </wp:positionV>
            <wp:extent cx="5943600" cy="410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0636" t="18121" r="30091" b="9143"/>
                    <a:stretch/>
                  </pic:blipFill>
                  <pic:spPr bwMode="auto">
                    <a:xfrm>
                      <a:off x="0" y="0"/>
                      <a:ext cx="5943600" cy="410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CBD">
        <w:rPr>
          <w:b/>
        </w:rPr>
        <w:t>Appendix 1</w:t>
      </w:r>
      <w:r w:rsidRPr="00BA5A66">
        <w:rPr>
          <w:noProof/>
        </w:rPr>
        <w:drawing>
          <wp:anchor distT="0" distB="0" distL="114300" distR="114300" simplePos="0" relativeHeight="251659264" behindDoc="0" locked="0" layoutInCell="1" allowOverlap="1" wp14:anchorId="422F43F2" wp14:editId="2A4E84A4">
            <wp:simplePos x="0" y="0"/>
            <wp:positionH relativeFrom="column">
              <wp:posOffset>-213360</wp:posOffset>
            </wp:positionH>
            <wp:positionV relativeFrom="paragraph">
              <wp:posOffset>182881</wp:posOffset>
            </wp:positionV>
            <wp:extent cx="6007299" cy="418076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6452" t="13000" r="17406" b="5161"/>
                    <a:stretch/>
                  </pic:blipFill>
                  <pic:spPr bwMode="auto">
                    <a:xfrm>
                      <a:off x="0" y="0"/>
                      <a:ext cx="6014364" cy="4185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CBD">
        <w:rPr>
          <w:b/>
        </w:rPr>
        <w:t xml:space="preserve"> Return to work flowcharts  </w:t>
      </w:r>
    </w:p>
    <w:p w14:paraId="6B457F48" w14:textId="14D6A534" w:rsidR="00BA5A66" w:rsidRDefault="00FE4931" w:rsidP="00944CBD">
      <w:pPr>
        <w:rPr>
          <w:rStyle w:val="Hyperlink"/>
          <w:b/>
        </w:rPr>
      </w:pPr>
      <w:hyperlink r:id="rId18" w:history="1">
        <w:r w:rsidR="00BA5A66" w:rsidRPr="00944CBD">
          <w:rPr>
            <w:rStyle w:val="Hyperlink"/>
            <w:b/>
          </w:rPr>
          <w:t>https://www.gov.uk/government/publications/covid-19-management-of-exposed-healthcare-workers-and-patients-in-hospital-settings</w:t>
        </w:r>
      </w:hyperlink>
    </w:p>
    <w:p w14:paraId="098C7DC2" w14:textId="358B0B6D" w:rsidR="003A11EF" w:rsidRDefault="003A11EF" w:rsidP="00944CBD">
      <w:pPr>
        <w:rPr>
          <w:rStyle w:val="Hyperlink"/>
          <w:b/>
          <w:color w:val="auto"/>
          <w:u w:val="none"/>
        </w:rPr>
      </w:pPr>
      <w:r w:rsidRPr="003A11EF">
        <w:rPr>
          <w:rStyle w:val="Hyperlink"/>
          <w:b/>
          <w:color w:val="auto"/>
          <w:u w:val="none"/>
        </w:rPr>
        <w:lastRenderedPageBreak/>
        <w:t>Appendix 2 Contact details for PHE and NHS EI</w:t>
      </w:r>
    </w:p>
    <w:p w14:paraId="32421689" w14:textId="46496483" w:rsidR="00EA7B7A" w:rsidRDefault="00EA7B7A" w:rsidP="00944CBD">
      <w:pPr>
        <w:rPr>
          <w:rStyle w:val="Hyperlink"/>
          <w:b/>
          <w:color w:val="auto"/>
          <w:u w:val="none"/>
        </w:rPr>
      </w:pPr>
    </w:p>
    <w:p w14:paraId="08A1DFD8" w14:textId="673C274F" w:rsidR="00EA7B7A" w:rsidRDefault="00EA7B7A" w:rsidP="00944CBD">
      <w:pPr>
        <w:rPr>
          <w:rStyle w:val="Hyperlink"/>
          <w:b/>
          <w:color w:val="auto"/>
          <w:u w:val="none"/>
        </w:rPr>
      </w:pPr>
      <w:r>
        <w:rPr>
          <w:b/>
        </w:rPr>
        <w:t>West Midlands</w:t>
      </w:r>
    </w:p>
    <w:p w14:paraId="06058003" w14:textId="578FE4CD" w:rsidR="00EA7B7A" w:rsidRPr="00EA7B7A" w:rsidRDefault="00EA7B7A" w:rsidP="00EA7B7A">
      <w:pPr>
        <w:ind w:firstLine="720"/>
        <w:rPr>
          <w:b/>
        </w:rPr>
      </w:pPr>
      <w:r w:rsidRPr="00EA7B7A">
        <w:rPr>
          <w:b/>
        </w:rPr>
        <w:t xml:space="preserve">Public Health England </w:t>
      </w:r>
    </w:p>
    <w:p w14:paraId="1C0C9AE1" w14:textId="5982E6F0" w:rsidR="00EA7B7A" w:rsidRDefault="00EA7B7A" w:rsidP="00EA7B7A">
      <w:pPr>
        <w:ind w:firstLine="720"/>
      </w:pPr>
      <w:r>
        <w:t>Telephone: 0344 225 3560 – Option 0 then Option 2</w:t>
      </w:r>
    </w:p>
    <w:p w14:paraId="0DE27AD4" w14:textId="7CC52107" w:rsidR="006701C7" w:rsidRDefault="006701C7" w:rsidP="00EA7B7A">
      <w:pPr>
        <w:ind w:firstLine="720"/>
      </w:pPr>
      <w:r>
        <w:t xml:space="preserve">Out of hours (via West Midlands Ambulance Service First Response): </w:t>
      </w:r>
      <w:r w:rsidRPr="006701C7">
        <w:t>01384 679031</w:t>
      </w:r>
    </w:p>
    <w:p w14:paraId="2A9E6E86" w14:textId="38FF1C82" w:rsidR="00EA7B7A" w:rsidRDefault="00EA7B7A" w:rsidP="00EA7B7A">
      <w:pPr>
        <w:ind w:firstLine="720"/>
        <w:rPr>
          <w:rStyle w:val="Hyperlink"/>
        </w:rPr>
      </w:pPr>
      <w:r>
        <w:t>Email</w:t>
      </w:r>
      <w:r w:rsidR="00450A48">
        <w:t>*</w:t>
      </w:r>
      <w:r>
        <w:t xml:space="preserve">: </w:t>
      </w:r>
      <w:hyperlink r:id="rId19" w:history="1">
        <w:r w:rsidRPr="00360247">
          <w:rPr>
            <w:rStyle w:val="Hyperlink"/>
          </w:rPr>
          <w:t>wm.2019cov@phe.gov.uk</w:t>
        </w:r>
      </w:hyperlink>
    </w:p>
    <w:p w14:paraId="08520A58" w14:textId="2DF58A35" w:rsidR="00450A48" w:rsidRPr="00450A48" w:rsidRDefault="00450A48" w:rsidP="00EA7B7A">
      <w:pPr>
        <w:ind w:firstLine="720"/>
        <w:rPr>
          <w:i/>
        </w:rPr>
      </w:pPr>
      <w:r>
        <w:rPr>
          <w:i/>
        </w:rPr>
        <w:t>*</w:t>
      </w:r>
      <w:r w:rsidRPr="00450A48">
        <w:rPr>
          <w:i/>
        </w:rPr>
        <w:t>All urgent enquiries should be telephoned.</w:t>
      </w:r>
    </w:p>
    <w:p w14:paraId="33100BD1" w14:textId="09A21198" w:rsidR="00EA7B7A" w:rsidRDefault="00EA7B7A" w:rsidP="00EA7B7A">
      <w:pPr>
        <w:ind w:firstLine="720"/>
      </w:pPr>
    </w:p>
    <w:p w14:paraId="29899E55" w14:textId="70DD3552" w:rsidR="00EA7B7A" w:rsidRPr="00EA7B7A" w:rsidRDefault="00EA7B7A" w:rsidP="00EA7B7A">
      <w:pPr>
        <w:ind w:firstLine="720"/>
        <w:rPr>
          <w:b/>
        </w:rPr>
      </w:pPr>
      <w:r w:rsidRPr="00EA7B7A">
        <w:rPr>
          <w:b/>
        </w:rPr>
        <w:t>NHS EI</w:t>
      </w:r>
    </w:p>
    <w:p w14:paraId="3E651F42" w14:textId="7BD99C78" w:rsidR="00880A43" w:rsidRDefault="00EA7B7A" w:rsidP="00944CBD">
      <w:r>
        <w:rPr>
          <w:b/>
        </w:rPr>
        <w:tab/>
      </w:r>
      <w:r w:rsidR="00880A43">
        <w:t xml:space="preserve">Pharmacy email:  </w:t>
      </w:r>
      <w:hyperlink r:id="rId20" w:history="1">
        <w:r w:rsidR="00880A43" w:rsidRPr="004B1FB8">
          <w:rPr>
            <w:rStyle w:val="Hyperlink"/>
          </w:rPr>
          <w:t>england.pharmacy-westmidlands@nhs.net</w:t>
        </w:r>
      </w:hyperlink>
      <w:r w:rsidR="00880A43">
        <w:t xml:space="preserve"> </w:t>
      </w:r>
    </w:p>
    <w:p w14:paraId="66549F1A" w14:textId="1CD6A828" w:rsidR="00880A43" w:rsidRDefault="00880A43" w:rsidP="00944CBD">
      <w:r>
        <w:tab/>
        <w:t xml:space="preserve">Optometry email: </w:t>
      </w:r>
      <w:hyperlink r:id="rId21" w:history="1">
        <w:r w:rsidR="008E26AB" w:rsidRPr="008E26AB">
          <w:rPr>
            <w:rStyle w:val="Hyperlink"/>
          </w:rPr>
          <w:t>ENGLAND.Optometrycontractswm@nhs.net</w:t>
        </w:r>
      </w:hyperlink>
    </w:p>
    <w:p w14:paraId="62CC62B2" w14:textId="08388882" w:rsidR="00EA7B7A" w:rsidRDefault="00880A43" w:rsidP="00880A43">
      <w:pPr>
        <w:ind w:firstLine="720"/>
      </w:pPr>
      <w:r>
        <w:t xml:space="preserve">Dental email:  </w:t>
      </w:r>
      <w:hyperlink r:id="rId22" w:history="1">
        <w:r w:rsidRPr="004B1FB8">
          <w:rPr>
            <w:rStyle w:val="Hyperlink"/>
          </w:rPr>
          <w:t>england.dental-westmidlands@nhs.net</w:t>
        </w:r>
      </w:hyperlink>
    </w:p>
    <w:p w14:paraId="2E6F04BD" w14:textId="77777777" w:rsidR="00880A43" w:rsidRPr="00880A43" w:rsidRDefault="00880A43" w:rsidP="00880A43">
      <w:pPr>
        <w:ind w:firstLine="720"/>
      </w:pPr>
    </w:p>
    <w:p w14:paraId="6C57F957" w14:textId="77777777" w:rsidR="00EA7B7A" w:rsidRDefault="00EA7B7A" w:rsidP="00944CBD">
      <w:pPr>
        <w:rPr>
          <w:b/>
        </w:rPr>
      </w:pPr>
    </w:p>
    <w:p w14:paraId="67F33EDE" w14:textId="55F32825" w:rsidR="00EA7B7A" w:rsidRPr="003A11EF" w:rsidRDefault="00EA7B7A" w:rsidP="00944CBD">
      <w:pPr>
        <w:rPr>
          <w:rStyle w:val="Hyperlink"/>
          <w:b/>
          <w:color w:val="auto"/>
          <w:u w:val="none"/>
        </w:rPr>
      </w:pPr>
      <w:r>
        <w:rPr>
          <w:b/>
        </w:rPr>
        <w:t>East Midlands</w:t>
      </w:r>
    </w:p>
    <w:p w14:paraId="7CE90D63" w14:textId="64E3598A" w:rsidR="00EA7B7A" w:rsidRPr="00EA7B7A" w:rsidRDefault="00EA7B7A" w:rsidP="00EA7B7A">
      <w:pPr>
        <w:ind w:firstLine="720"/>
        <w:rPr>
          <w:b/>
        </w:rPr>
      </w:pPr>
      <w:r w:rsidRPr="00EA7B7A">
        <w:rPr>
          <w:b/>
        </w:rPr>
        <w:t xml:space="preserve">Public Health England </w:t>
      </w:r>
    </w:p>
    <w:p w14:paraId="13DFF86C" w14:textId="70765023" w:rsidR="00EA7B7A" w:rsidRDefault="00EA7B7A" w:rsidP="00EA7B7A">
      <w:pPr>
        <w:ind w:firstLine="720"/>
      </w:pPr>
      <w:r>
        <w:t>Telephone: 0344 2254 524, press the option the Health Protection Team</w:t>
      </w:r>
    </w:p>
    <w:p w14:paraId="6B594FE5" w14:textId="77777777" w:rsidR="006A705D" w:rsidRDefault="006A705D" w:rsidP="00171398"/>
    <w:p w14:paraId="65E88C29" w14:textId="6932298C" w:rsidR="00EA7B7A" w:rsidRPr="00EA7B7A" w:rsidRDefault="00EA7B7A" w:rsidP="00EA7B7A">
      <w:pPr>
        <w:ind w:firstLine="720"/>
        <w:rPr>
          <w:b/>
        </w:rPr>
      </w:pPr>
      <w:r w:rsidRPr="00EA7B7A">
        <w:rPr>
          <w:b/>
        </w:rPr>
        <w:t>NHS EI</w:t>
      </w:r>
    </w:p>
    <w:p w14:paraId="0996F9F4" w14:textId="3D9FC70B" w:rsidR="008E26AB" w:rsidRPr="008E26AB" w:rsidRDefault="008E26AB" w:rsidP="008E26AB">
      <w:pPr>
        <w:spacing w:after="0" w:line="240" w:lineRule="auto"/>
        <w:ind w:firstLine="720"/>
        <w:rPr>
          <w:rFonts w:ascii="Calibri" w:eastAsia="Calibri" w:hAnsi="Calibri" w:cs="Calibri"/>
        </w:rPr>
      </w:pPr>
      <w:r>
        <w:rPr>
          <w:rFonts w:ascii="Calibri" w:eastAsia="Calibri" w:hAnsi="Calibri" w:cs="Calibri"/>
        </w:rPr>
        <w:t xml:space="preserve">Pharmacy email: </w:t>
      </w:r>
      <w:hyperlink r:id="rId23" w:history="1">
        <w:r w:rsidRPr="008E26AB">
          <w:rPr>
            <w:rStyle w:val="Hyperlink"/>
            <w:rFonts w:ascii="Calibri" w:eastAsia="Calibri" w:hAnsi="Calibri" w:cs="Calibri"/>
          </w:rPr>
          <w:t>england.eastmidspharmacy@nhs.net</w:t>
        </w:r>
      </w:hyperlink>
    </w:p>
    <w:p w14:paraId="7FFFB5BE" w14:textId="77777777" w:rsidR="008E26AB" w:rsidRPr="008E26AB" w:rsidRDefault="008E26AB" w:rsidP="008E26AB">
      <w:pPr>
        <w:spacing w:after="0" w:line="240" w:lineRule="auto"/>
        <w:rPr>
          <w:rFonts w:ascii="Calibri" w:eastAsia="Calibri" w:hAnsi="Calibri" w:cs="Calibri"/>
        </w:rPr>
      </w:pPr>
    </w:p>
    <w:p w14:paraId="4470C071" w14:textId="5B9D5742" w:rsidR="00EA7B7A" w:rsidRDefault="008E26AB" w:rsidP="008E26AB">
      <w:pPr>
        <w:spacing w:after="0" w:line="240" w:lineRule="auto"/>
        <w:ind w:firstLine="720"/>
        <w:rPr>
          <w:rFonts w:ascii="Calibri" w:eastAsia="Calibri" w:hAnsi="Calibri" w:cs="Calibri"/>
          <w:color w:val="0563C1"/>
          <w:u w:val="single"/>
        </w:rPr>
      </w:pPr>
      <w:r>
        <w:rPr>
          <w:rFonts w:ascii="Calibri" w:eastAsia="Calibri" w:hAnsi="Calibri" w:cs="Calibri"/>
        </w:rPr>
        <w:t xml:space="preserve">Optometry email: </w:t>
      </w:r>
      <w:hyperlink r:id="rId24" w:history="1">
        <w:r w:rsidRPr="008E26AB">
          <w:rPr>
            <w:rStyle w:val="Hyperlink"/>
            <w:rFonts w:ascii="Calibri" w:eastAsia="Calibri" w:hAnsi="Calibri" w:cs="Calibri"/>
          </w:rPr>
          <w:t>england.eastmidsoptometry@nhs.net</w:t>
        </w:r>
      </w:hyperlink>
    </w:p>
    <w:p w14:paraId="3E296554" w14:textId="77777777" w:rsidR="008E26AB" w:rsidRPr="008E26AB" w:rsidRDefault="008E26AB" w:rsidP="008E26AB">
      <w:pPr>
        <w:spacing w:after="0" w:line="240" w:lineRule="auto"/>
        <w:ind w:firstLine="720"/>
        <w:rPr>
          <w:rFonts w:ascii="Calibri" w:eastAsia="Calibri" w:hAnsi="Calibri" w:cs="Calibri"/>
          <w:color w:val="0563C1"/>
          <w:u w:val="single"/>
        </w:rPr>
      </w:pPr>
    </w:p>
    <w:p w14:paraId="7FE15185" w14:textId="77777777" w:rsidR="00FC7404" w:rsidRPr="00FC7404" w:rsidRDefault="008E26AB" w:rsidP="00FC7404">
      <w:pPr>
        <w:ind w:firstLine="720"/>
        <w:rPr>
          <w:rFonts w:ascii="Calibri" w:eastAsia="Calibri" w:hAnsi="Calibri" w:cs="Calibri"/>
        </w:rPr>
      </w:pPr>
      <w:r>
        <w:t>Dental email:</w:t>
      </w:r>
      <w:r w:rsidR="00C60E67">
        <w:t xml:space="preserve"> </w:t>
      </w:r>
      <w:hyperlink r:id="rId25" w:history="1">
        <w:r w:rsidR="00FC7404" w:rsidRPr="00FC7404">
          <w:rPr>
            <w:rFonts w:ascii="Calibri" w:eastAsia="Calibri" w:hAnsi="Calibri" w:cs="Calibri"/>
            <w:color w:val="0563C1"/>
            <w:u w:val="single"/>
          </w:rPr>
          <w:t>england.em-pcdental@nhs.net</w:t>
        </w:r>
      </w:hyperlink>
    </w:p>
    <w:p w14:paraId="3DF56954" w14:textId="47940B43" w:rsidR="00EA7B7A" w:rsidRDefault="00EA7B7A" w:rsidP="00EA7B7A">
      <w:pPr>
        <w:ind w:firstLine="720"/>
      </w:pPr>
    </w:p>
    <w:p w14:paraId="67AFDF0E" w14:textId="77777777" w:rsidR="00EA7B7A" w:rsidRDefault="00EA7B7A" w:rsidP="00EA7B7A"/>
    <w:p w14:paraId="34194F71" w14:textId="77777777" w:rsidR="00EA7B7A" w:rsidRPr="003A11EF" w:rsidRDefault="00EA7B7A" w:rsidP="00EA7B7A"/>
    <w:sectPr w:rsidR="00EA7B7A" w:rsidRPr="003A11EF">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389B" w14:textId="77777777" w:rsidR="00716735" w:rsidRDefault="00716735" w:rsidP="00DA08BF">
      <w:pPr>
        <w:spacing w:after="0" w:line="240" w:lineRule="auto"/>
      </w:pPr>
      <w:r>
        <w:separator/>
      </w:r>
    </w:p>
  </w:endnote>
  <w:endnote w:type="continuationSeparator" w:id="0">
    <w:p w14:paraId="7FB834AB" w14:textId="77777777" w:rsidR="00716735" w:rsidRDefault="00716735" w:rsidP="00DA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593171"/>
      <w:docPartObj>
        <w:docPartGallery w:val="Page Numbers (Bottom of Page)"/>
        <w:docPartUnique/>
      </w:docPartObj>
    </w:sdtPr>
    <w:sdtEndPr>
      <w:rPr>
        <w:noProof/>
      </w:rPr>
    </w:sdtEndPr>
    <w:sdtContent>
      <w:p w14:paraId="15B45155" w14:textId="544752FF" w:rsidR="00B16456" w:rsidRDefault="00B164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0B76E" w14:textId="23299BD6" w:rsidR="00B16456" w:rsidRDefault="00B16456">
    <w:pPr>
      <w:pStyle w:val="Footer"/>
    </w:pPr>
    <w:r>
      <w:t>Version 1 –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6459" w14:textId="77777777" w:rsidR="00716735" w:rsidRDefault="00716735" w:rsidP="00DA08BF">
      <w:pPr>
        <w:spacing w:after="0" w:line="240" w:lineRule="auto"/>
      </w:pPr>
      <w:r>
        <w:separator/>
      </w:r>
    </w:p>
  </w:footnote>
  <w:footnote w:type="continuationSeparator" w:id="0">
    <w:p w14:paraId="786E2CEA" w14:textId="77777777" w:rsidR="00716735" w:rsidRDefault="00716735" w:rsidP="00DA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7BB5"/>
    <w:multiLevelType w:val="hybridMultilevel"/>
    <w:tmpl w:val="F8A43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192E4C"/>
    <w:multiLevelType w:val="hybridMultilevel"/>
    <w:tmpl w:val="71FA0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C3E76"/>
    <w:multiLevelType w:val="hybridMultilevel"/>
    <w:tmpl w:val="B3D68E00"/>
    <w:lvl w:ilvl="0" w:tplc="988CC6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92"/>
    <w:rsid w:val="000031A9"/>
    <w:rsid w:val="00020F00"/>
    <w:rsid w:val="00042EE7"/>
    <w:rsid w:val="00054099"/>
    <w:rsid w:val="00085657"/>
    <w:rsid w:val="000D380F"/>
    <w:rsid w:val="001127DD"/>
    <w:rsid w:val="00112BF7"/>
    <w:rsid w:val="001314C9"/>
    <w:rsid w:val="00171398"/>
    <w:rsid w:val="001B185E"/>
    <w:rsid w:val="00205759"/>
    <w:rsid w:val="00252654"/>
    <w:rsid w:val="00282B82"/>
    <w:rsid w:val="00284617"/>
    <w:rsid w:val="002A4F5A"/>
    <w:rsid w:val="002C7C79"/>
    <w:rsid w:val="002D3042"/>
    <w:rsid w:val="00326D47"/>
    <w:rsid w:val="00330E4E"/>
    <w:rsid w:val="00360AAA"/>
    <w:rsid w:val="00390F6B"/>
    <w:rsid w:val="00394077"/>
    <w:rsid w:val="003A11EF"/>
    <w:rsid w:val="003C6DED"/>
    <w:rsid w:val="003E2F92"/>
    <w:rsid w:val="00450A48"/>
    <w:rsid w:val="004636DB"/>
    <w:rsid w:val="004674D0"/>
    <w:rsid w:val="00476462"/>
    <w:rsid w:val="0048095D"/>
    <w:rsid w:val="004A4BF7"/>
    <w:rsid w:val="004D3EB1"/>
    <w:rsid w:val="004D403E"/>
    <w:rsid w:val="0054513B"/>
    <w:rsid w:val="0057395E"/>
    <w:rsid w:val="005B416A"/>
    <w:rsid w:val="005C74B5"/>
    <w:rsid w:val="005D1EA5"/>
    <w:rsid w:val="005F6AA7"/>
    <w:rsid w:val="006138C3"/>
    <w:rsid w:val="006249C5"/>
    <w:rsid w:val="00640B9D"/>
    <w:rsid w:val="00644A8B"/>
    <w:rsid w:val="00663F6F"/>
    <w:rsid w:val="00665409"/>
    <w:rsid w:val="006701C7"/>
    <w:rsid w:val="006A705D"/>
    <w:rsid w:val="006C65ED"/>
    <w:rsid w:val="006D5B98"/>
    <w:rsid w:val="00703A5B"/>
    <w:rsid w:val="00716735"/>
    <w:rsid w:val="00765201"/>
    <w:rsid w:val="00786C1C"/>
    <w:rsid w:val="00793273"/>
    <w:rsid w:val="007B13AE"/>
    <w:rsid w:val="007C2A71"/>
    <w:rsid w:val="007D70E1"/>
    <w:rsid w:val="007F6ED1"/>
    <w:rsid w:val="00816E96"/>
    <w:rsid w:val="00866D02"/>
    <w:rsid w:val="00880A43"/>
    <w:rsid w:val="008C27C7"/>
    <w:rsid w:val="008D41C2"/>
    <w:rsid w:val="008E0A5A"/>
    <w:rsid w:val="008E26AB"/>
    <w:rsid w:val="00905EC8"/>
    <w:rsid w:val="00944CBD"/>
    <w:rsid w:val="00975220"/>
    <w:rsid w:val="00983F52"/>
    <w:rsid w:val="0099654F"/>
    <w:rsid w:val="009C183B"/>
    <w:rsid w:val="009D4065"/>
    <w:rsid w:val="00A20E66"/>
    <w:rsid w:val="00A703B8"/>
    <w:rsid w:val="00A810ED"/>
    <w:rsid w:val="00A8499B"/>
    <w:rsid w:val="00A90642"/>
    <w:rsid w:val="00A96227"/>
    <w:rsid w:val="00AB265E"/>
    <w:rsid w:val="00AC4F08"/>
    <w:rsid w:val="00B103DF"/>
    <w:rsid w:val="00B16456"/>
    <w:rsid w:val="00B35641"/>
    <w:rsid w:val="00B35E1D"/>
    <w:rsid w:val="00BA5A66"/>
    <w:rsid w:val="00BB142D"/>
    <w:rsid w:val="00BC1C5B"/>
    <w:rsid w:val="00BD5341"/>
    <w:rsid w:val="00BE12E6"/>
    <w:rsid w:val="00C020CE"/>
    <w:rsid w:val="00C02D35"/>
    <w:rsid w:val="00C13BB2"/>
    <w:rsid w:val="00C23AF2"/>
    <w:rsid w:val="00C2691C"/>
    <w:rsid w:val="00C366BB"/>
    <w:rsid w:val="00C60E67"/>
    <w:rsid w:val="00C7337F"/>
    <w:rsid w:val="00C746D9"/>
    <w:rsid w:val="00C918D1"/>
    <w:rsid w:val="00CB4117"/>
    <w:rsid w:val="00CD3FA6"/>
    <w:rsid w:val="00D105B6"/>
    <w:rsid w:val="00D1358A"/>
    <w:rsid w:val="00D170D3"/>
    <w:rsid w:val="00D4287B"/>
    <w:rsid w:val="00D75F04"/>
    <w:rsid w:val="00D82B31"/>
    <w:rsid w:val="00D95F12"/>
    <w:rsid w:val="00DA08BF"/>
    <w:rsid w:val="00DD67EE"/>
    <w:rsid w:val="00DD7AE4"/>
    <w:rsid w:val="00DF7073"/>
    <w:rsid w:val="00E5757A"/>
    <w:rsid w:val="00EA7B7A"/>
    <w:rsid w:val="00EC1789"/>
    <w:rsid w:val="00F12E4B"/>
    <w:rsid w:val="00F54841"/>
    <w:rsid w:val="00F87115"/>
    <w:rsid w:val="00FB6B09"/>
    <w:rsid w:val="00FC7404"/>
    <w:rsid w:val="00FE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988"/>
  <w15:chartTrackingRefBased/>
  <w15:docId w15:val="{5B7E72DD-0E50-49DE-AD2D-4DA39887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2D"/>
    <w:pPr>
      <w:ind w:left="720"/>
      <w:contextualSpacing/>
    </w:pPr>
  </w:style>
  <w:style w:type="character" w:styleId="Hyperlink">
    <w:name w:val="Hyperlink"/>
    <w:basedOn w:val="DefaultParagraphFont"/>
    <w:uiPriority w:val="99"/>
    <w:unhideWhenUsed/>
    <w:rsid w:val="00A96227"/>
    <w:rPr>
      <w:color w:val="0563C1" w:themeColor="hyperlink"/>
      <w:u w:val="single"/>
    </w:rPr>
  </w:style>
  <w:style w:type="character" w:styleId="UnresolvedMention">
    <w:name w:val="Unresolved Mention"/>
    <w:basedOn w:val="DefaultParagraphFont"/>
    <w:uiPriority w:val="99"/>
    <w:semiHidden/>
    <w:unhideWhenUsed/>
    <w:rsid w:val="00A96227"/>
    <w:rPr>
      <w:color w:val="808080"/>
      <w:shd w:val="clear" w:color="auto" w:fill="E6E6E6"/>
    </w:rPr>
  </w:style>
  <w:style w:type="paragraph" w:styleId="Header">
    <w:name w:val="header"/>
    <w:basedOn w:val="Normal"/>
    <w:link w:val="HeaderChar"/>
    <w:uiPriority w:val="99"/>
    <w:unhideWhenUsed/>
    <w:rsid w:val="00DA0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8BF"/>
  </w:style>
  <w:style w:type="paragraph" w:styleId="Footer">
    <w:name w:val="footer"/>
    <w:basedOn w:val="Normal"/>
    <w:link w:val="FooterChar"/>
    <w:uiPriority w:val="99"/>
    <w:unhideWhenUsed/>
    <w:rsid w:val="00DA0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8BF"/>
  </w:style>
  <w:style w:type="paragraph" w:styleId="BalloonText">
    <w:name w:val="Balloon Text"/>
    <w:basedOn w:val="Normal"/>
    <w:link w:val="BalloonTextChar"/>
    <w:uiPriority w:val="99"/>
    <w:semiHidden/>
    <w:unhideWhenUsed/>
    <w:rsid w:val="00252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54"/>
    <w:rPr>
      <w:rFonts w:ascii="Segoe UI" w:hAnsi="Segoe UI" w:cs="Segoe UI"/>
      <w:sz w:val="18"/>
      <w:szCs w:val="18"/>
    </w:rPr>
  </w:style>
  <w:style w:type="character" w:styleId="CommentReference">
    <w:name w:val="annotation reference"/>
    <w:basedOn w:val="DefaultParagraphFont"/>
    <w:uiPriority w:val="99"/>
    <w:semiHidden/>
    <w:unhideWhenUsed/>
    <w:rsid w:val="00252654"/>
    <w:rPr>
      <w:sz w:val="16"/>
      <w:szCs w:val="16"/>
    </w:rPr>
  </w:style>
  <w:style w:type="paragraph" w:styleId="CommentText">
    <w:name w:val="annotation text"/>
    <w:basedOn w:val="Normal"/>
    <w:link w:val="CommentTextChar"/>
    <w:uiPriority w:val="99"/>
    <w:semiHidden/>
    <w:unhideWhenUsed/>
    <w:rsid w:val="00252654"/>
    <w:pPr>
      <w:spacing w:line="240" w:lineRule="auto"/>
    </w:pPr>
    <w:rPr>
      <w:sz w:val="20"/>
      <w:szCs w:val="20"/>
    </w:rPr>
  </w:style>
  <w:style w:type="character" w:customStyle="1" w:styleId="CommentTextChar">
    <w:name w:val="Comment Text Char"/>
    <w:basedOn w:val="DefaultParagraphFont"/>
    <w:link w:val="CommentText"/>
    <w:uiPriority w:val="99"/>
    <w:semiHidden/>
    <w:rsid w:val="00252654"/>
    <w:rPr>
      <w:sz w:val="20"/>
      <w:szCs w:val="20"/>
    </w:rPr>
  </w:style>
  <w:style w:type="paragraph" w:styleId="CommentSubject">
    <w:name w:val="annotation subject"/>
    <w:basedOn w:val="CommentText"/>
    <w:next w:val="CommentText"/>
    <w:link w:val="CommentSubjectChar"/>
    <w:uiPriority w:val="99"/>
    <w:semiHidden/>
    <w:unhideWhenUsed/>
    <w:rsid w:val="00252654"/>
    <w:rPr>
      <w:b/>
      <w:bCs/>
    </w:rPr>
  </w:style>
  <w:style w:type="character" w:customStyle="1" w:styleId="CommentSubjectChar">
    <w:name w:val="Comment Subject Char"/>
    <w:basedOn w:val="CommentTextChar"/>
    <w:link w:val="CommentSubject"/>
    <w:uiPriority w:val="99"/>
    <w:semiHidden/>
    <w:rsid w:val="00252654"/>
    <w:rPr>
      <w:b/>
      <w:bCs/>
      <w:sz w:val="20"/>
      <w:szCs w:val="20"/>
    </w:rPr>
  </w:style>
  <w:style w:type="character" w:styleId="FollowedHyperlink">
    <w:name w:val="FollowedHyperlink"/>
    <w:basedOn w:val="DefaultParagraphFont"/>
    <w:uiPriority w:val="99"/>
    <w:semiHidden/>
    <w:unhideWhenUsed/>
    <w:rsid w:val="00613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10361">
      <w:bodyDiv w:val="1"/>
      <w:marLeft w:val="0"/>
      <w:marRight w:val="0"/>
      <w:marTop w:val="0"/>
      <w:marBottom w:val="0"/>
      <w:divBdr>
        <w:top w:val="none" w:sz="0" w:space="0" w:color="auto"/>
        <w:left w:val="none" w:sz="0" w:space="0" w:color="auto"/>
        <w:bottom w:val="none" w:sz="0" w:space="0" w:color="auto"/>
        <w:right w:val="none" w:sz="0" w:space="0" w:color="auto"/>
      </w:divBdr>
    </w:div>
    <w:div w:id="773521882">
      <w:bodyDiv w:val="1"/>
      <w:marLeft w:val="0"/>
      <w:marRight w:val="0"/>
      <w:marTop w:val="0"/>
      <w:marBottom w:val="0"/>
      <w:divBdr>
        <w:top w:val="none" w:sz="0" w:space="0" w:color="auto"/>
        <w:left w:val="none" w:sz="0" w:space="0" w:color="auto"/>
        <w:bottom w:val="none" w:sz="0" w:space="0" w:color="auto"/>
        <w:right w:val="none" w:sz="0" w:space="0" w:color="auto"/>
      </w:divBdr>
    </w:div>
    <w:div w:id="1243567609">
      <w:bodyDiv w:val="1"/>
      <w:marLeft w:val="0"/>
      <w:marRight w:val="0"/>
      <w:marTop w:val="0"/>
      <w:marBottom w:val="0"/>
      <w:divBdr>
        <w:top w:val="none" w:sz="0" w:space="0" w:color="auto"/>
        <w:left w:val="none" w:sz="0" w:space="0" w:color="auto"/>
        <w:bottom w:val="none" w:sz="0" w:space="0" w:color="auto"/>
        <w:right w:val="none" w:sz="0" w:space="0" w:color="auto"/>
      </w:divBdr>
    </w:div>
    <w:div w:id="14719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management-of-exposed-healthcare-workers-and-patients-in-hospital-settings" TargetMode="External"/><Relationship Id="rId18" Type="http://schemas.openxmlformats.org/officeDocument/2006/relationships/hyperlink" Target="https://www.gov.uk/government/publications/covid-19-management-of-exposed-healthcare-workers-and-patients-in-hospital-setting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ENGLAND.Optometrycontractswm@nhs.net" TargetMode="External"/><Relationship Id="rId7" Type="http://schemas.openxmlformats.org/officeDocument/2006/relationships/image" Target="media/image1.emf"/><Relationship Id="rId12" Type="http://schemas.openxmlformats.org/officeDocument/2006/relationships/hyperlink" Target="https://www.gov.uk/government/publications/covid-19-stay-at-home-guidance" TargetMode="External"/><Relationship Id="rId17" Type="http://schemas.openxmlformats.org/officeDocument/2006/relationships/image" Target="media/image3.png"/><Relationship Id="rId25" Type="http://schemas.openxmlformats.org/officeDocument/2006/relationships/hyperlink" Target="mailto:england.em-pcdental@nhs.ne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england.pharmacy-westmidlands@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management-of-exposed-healthcare-workers-and-patients-in-hospital-settings" TargetMode="External"/><Relationship Id="rId24" Type="http://schemas.openxmlformats.org/officeDocument/2006/relationships/hyperlink" Target="mailto:england.eastmidsoptometry@nhs.net"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mailto:england.eastmidspharmacy@nhs.net" TargetMode="External"/><Relationship Id="rId28" Type="http://schemas.openxmlformats.org/officeDocument/2006/relationships/theme" Target="theme/theme1.xml"/><Relationship Id="rId10" Type="http://schemas.openxmlformats.org/officeDocument/2006/relationships/hyperlink" Target="https://forms.office.com/Pages/ResponsePage.aspx?id=kp4VA8ZyI0umSq9Q55CtvxHcP71skKxDgA-0H2yj0aVURDBDMzE0NE5aRFhSQ0MwSFhaQ0RQSDhaMS4u" TargetMode="External"/><Relationship Id="rId19" Type="http://schemas.openxmlformats.org/officeDocument/2006/relationships/hyperlink" Target="mailto:wm.2019cov@phe.gov.uk"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mailto:england.dental-westmidlands@nh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Tomson</dc:creator>
  <cp:keywords/>
  <dc:description/>
  <cp:lastModifiedBy>Tania Cork</cp:lastModifiedBy>
  <cp:revision>2</cp:revision>
  <dcterms:created xsi:type="dcterms:W3CDTF">2020-08-06T10:32:00Z</dcterms:created>
  <dcterms:modified xsi:type="dcterms:W3CDTF">2020-08-06T10:32:00Z</dcterms:modified>
</cp:coreProperties>
</file>